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932" w:rsidRDefault="007C3932" w:rsidP="00BE003D">
      <w:pPr>
        <w:pStyle w:val="a3"/>
        <w:ind w:left="0"/>
        <w:jc w:val="center"/>
        <w:rPr>
          <w:sz w:val="18"/>
          <w:szCs w:val="18"/>
        </w:rPr>
      </w:pPr>
      <w:bookmarkStart w:id="0" w:name="_GoBack"/>
      <w:bookmarkEnd w:id="0"/>
    </w:p>
    <w:p w:rsidR="007C3932" w:rsidRDefault="007C3932" w:rsidP="00BE003D">
      <w:pPr>
        <w:pStyle w:val="a3"/>
        <w:ind w:left="0"/>
        <w:jc w:val="center"/>
        <w:rPr>
          <w:sz w:val="18"/>
          <w:szCs w:val="18"/>
        </w:rPr>
      </w:pPr>
    </w:p>
    <w:p w:rsidR="007C3932" w:rsidRDefault="007C3932" w:rsidP="00BE003D">
      <w:pPr>
        <w:pStyle w:val="a3"/>
        <w:ind w:left="0"/>
        <w:jc w:val="center"/>
        <w:rPr>
          <w:sz w:val="18"/>
          <w:szCs w:val="18"/>
        </w:rPr>
      </w:pPr>
    </w:p>
    <w:p w:rsidR="007C3932" w:rsidRDefault="007C3932" w:rsidP="00BE003D">
      <w:pPr>
        <w:pStyle w:val="a3"/>
        <w:ind w:left="0"/>
        <w:jc w:val="center"/>
        <w:rPr>
          <w:sz w:val="18"/>
          <w:szCs w:val="18"/>
        </w:rPr>
      </w:pPr>
      <w:r w:rsidRPr="007C3932">
        <w:rPr>
          <w:noProof/>
          <w:sz w:val="18"/>
          <w:szCs w:val="18"/>
          <w:lang w:eastAsia="ru-RU"/>
        </w:rPr>
        <w:drawing>
          <wp:inline distT="0" distB="0" distL="0" distR="0">
            <wp:extent cx="6546850" cy="9094170"/>
            <wp:effectExtent l="0" t="0" r="6350" b="0"/>
            <wp:docPr id="1" name="Рисунок 1" descr="C:\Users\Галина\Downloads\дек. 7, Док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дек. 7, Док.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0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32" w:rsidRDefault="007C3932" w:rsidP="00BE003D">
      <w:pPr>
        <w:pStyle w:val="a3"/>
        <w:ind w:left="0"/>
        <w:jc w:val="center"/>
        <w:rPr>
          <w:sz w:val="18"/>
          <w:szCs w:val="18"/>
        </w:rPr>
      </w:pPr>
    </w:p>
    <w:p w:rsidR="007C3932" w:rsidRDefault="007C3932" w:rsidP="007C3932">
      <w:pPr>
        <w:pStyle w:val="a3"/>
        <w:ind w:left="0"/>
        <w:rPr>
          <w:sz w:val="18"/>
          <w:szCs w:val="18"/>
        </w:rPr>
      </w:pPr>
    </w:p>
    <w:p w:rsidR="007C3932" w:rsidRDefault="007C3932" w:rsidP="00BE003D">
      <w:pPr>
        <w:pStyle w:val="a3"/>
        <w:ind w:left="0"/>
        <w:jc w:val="center"/>
        <w:rPr>
          <w:sz w:val="18"/>
          <w:szCs w:val="18"/>
        </w:rPr>
      </w:pPr>
    </w:p>
    <w:p w:rsidR="00C2728C" w:rsidRDefault="007C3932">
      <w:pPr>
        <w:pStyle w:val="a3"/>
        <w:spacing w:line="275" w:lineRule="exact"/>
        <w:jc w:val="left"/>
      </w:pPr>
      <w:r>
        <w:t>1.5.2</w:t>
      </w:r>
      <w:r w:rsidR="008748AB">
        <w:t>.</w:t>
      </w:r>
      <w:r w:rsidR="008748AB">
        <w:rPr>
          <w:spacing w:val="-2"/>
        </w:rPr>
        <w:t xml:space="preserve"> </w:t>
      </w:r>
      <w:r w:rsidR="008748AB">
        <w:t>Порядок, форма</w:t>
      </w:r>
      <w:r w:rsidR="008748AB">
        <w:rPr>
          <w:spacing w:val="-7"/>
        </w:rPr>
        <w:t xml:space="preserve"> </w:t>
      </w:r>
      <w:r w:rsidR="008748AB">
        <w:t>и</w:t>
      </w:r>
      <w:r w:rsidR="008748AB">
        <w:rPr>
          <w:spacing w:val="-5"/>
        </w:rPr>
        <w:t xml:space="preserve"> </w:t>
      </w:r>
      <w:r w:rsidR="008748AB">
        <w:t>место</w:t>
      </w:r>
      <w:r w:rsidR="008748AB">
        <w:rPr>
          <w:spacing w:val="-2"/>
        </w:rPr>
        <w:t xml:space="preserve"> </w:t>
      </w:r>
      <w:r w:rsidR="008748AB">
        <w:t>размещения</w:t>
      </w:r>
      <w:r w:rsidR="008748AB">
        <w:rPr>
          <w:spacing w:val="-6"/>
        </w:rPr>
        <w:t xml:space="preserve"> </w:t>
      </w:r>
      <w:r w:rsidR="008748AB">
        <w:t>вышеуказанной</w:t>
      </w:r>
      <w:r w:rsidR="008748AB">
        <w:rPr>
          <w:spacing w:val="-5"/>
        </w:rPr>
        <w:t xml:space="preserve"> </w:t>
      </w:r>
      <w:r w:rsidR="008748AB">
        <w:rPr>
          <w:spacing w:val="-2"/>
        </w:rPr>
        <w:t>информации: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before="3" w:line="275" w:lineRule="exact"/>
        <w:ind w:left="257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учреждения;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5" w:lineRule="exact"/>
        <w:ind w:left="257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сайте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16</w:t>
      </w:r>
      <w:r w:rsidR="00825AA1">
        <w:rPr>
          <w:sz w:val="24"/>
        </w:rPr>
        <w:t>7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hyperlink r:id="rId8" w:history="1">
        <w:r w:rsidR="00825AA1" w:rsidRPr="00825AA1">
          <w:rPr>
            <w:rStyle w:val="a6"/>
            <w:spacing w:val="-9"/>
            <w:sz w:val="24"/>
          </w:rPr>
          <w:t>http://umka167.ru/</w:t>
        </w:r>
      </w:hyperlink>
    </w:p>
    <w:p w:rsidR="00C2728C" w:rsidRDefault="008748AB">
      <w:pPr>
        <w:pStyle w:val="a5"/>
        <w:numPr>
          <w:ilvl w:val="0"/>
          <w:numId w:val="13"/>
        </w:numPr>
        <w:tabs>
          <w:tab w:val="left" w:pos="330"/>
        </w:tabs>
        <w:spacing w:before="5" w:line="237" w:lineRule="auto"/>
        <w:ind w:right="120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сайте</w:t>
      </w:r>
      <w:r>
        <w:rPr>
          <w:spacing w:val="4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40"/>
          <w:sz w:val="24"/>
        </w:rPr>
        <w:t xml:space="preserve"> </w:t>
      </w:r>
      <w:r>
        <w:rPr>
          <w:sz w:val="24"/>
        </w:rPr>
        <w:t>Кемерово</w:t>
      </w:r>
      <w:r>
        <w:rPr>
          <w:spacing w:val="78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www.uo-</w:t>
        </w:r>
      </w:hyperlink>
      <w:r>
        <w:rPr>
          <w:color w:val="0000FF"/>
          <w:sz w:val="24"/>
        </w:rPr>
        <w:t xml:space="preserve"> </w:t>
      </w:r>
      <w:hyperlink r:id="rId10">
        <w:r>
          <w:rPr>
            <w:color w:val="0000FF"/>
            <w:spacing w:val="-2"/>
            <w:sz w:val="24"/>
            <w:u w:val="single" w:color="0000FF"/>
          </w:rPr>
          <w:t>kem.ucoz.ru</w:t>
        </w:r>
      </w:hyperlink>
      <w:r>
        <w:rPr>
          <w:spacing w:val="-2"/>
          <w:sz w:val="24"/>
        </w:rPr>
        <w:t>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before="3"/>
        <w:ind w:left="257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услуг</w:t>
      </w:r>
      <w:r>
        <w:rPr>
          <w:spacing w:val="45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www.dou-</w:t>
        </w:r>
        <w:r>
          <w:rPr>
            <w:color w:val="0000FF"/>
            <w:spacing w:val="-2"/>
            <w:sz w:val="24"/>
            <w:u w:val="single" w:color="0000FF"/>
          </w:rPr>
          <w:t>bank.ru</w:t>
        </w:r>
        <w:r>
          <w:rPr>
            <w:spacing w:val="-2"/>
            <w:sz w:val="24"/>
          </w:rPr>
          <w:t>.</w:t>
        </w:r>
      </w:hyperlink>
    </w:p>
    <w:p w:rsidR="00C2728C" w:rsidRDefault="00C2728C">
      <w:pPr>
        <w:pStyle w:val="a3"/>
        <w:spacing w:before="3"/>
        <w:ind w:left="0"/>
        <w:jc w:val="left"/>
        <w:rPr>
          <w:sz w:val="16"/>
        </w:rPr>
      </w:pPr>
    </w:p>
    <w:p w:rsidR="00C2728C" w:rsidRDefault="008748AB">
      <w:pPr>
        <w:pStyle w:val="a3"/>
        <w:spacing w:before="90" w:line="275" w:lineRule="exact"/>
        <w:jc w:val="left"/>
      </w:pPr>
      <w:r>
        <w:t>Информация</w:t>
      </w:r>
      <w:r>
        <w:rPr>
          <w:spacing w:val="-8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содержать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spacing w:val="-2"/>
        </w:rPr>
        <w:t>сведения: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91"/>
        </w:tabs>
        <w:spacing w:line="242" w:lineRule="auto"/>
        <w:ind w:right="131" w:firstLine="0"/>
        <w:jc w:val="left"/>
        <w:rPr>
          <w:sz w:val="24"/>
        </w:rPr>
      </w:pPr>
      <w:r>
        <w:rPr>
          <w:sz w:val="24"/>
        </w:rPr>
        <w:t>часы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2"/>
          <w:sz w:val="24"/>
        </w:rPr>
        <w:t xml:space="preserve"> </w:t>
      </w:r>
      <w:r>
        <w:rPr>
          <w:sz w:val="24"/>
        </w:rPr>
        <w:t>учреждения:</w:t>
      </w:r>
      <w:r>
        <w:rPr>
          <w:spacing w:val="31"/>
          <w:sz w:val="24"/>
        </w:rPr>
        <w:t xml:space="preserve"> </w:t>
      </w:r>
      <w:r>
        <w:rPr>
          <w:sz w:val="24"/>
        </w:rPr>
        <w:t>двенадцать</w:t>
      </w:r>
      <w:r>
        <w:rPr>
          <w:spacing w:val="32"/>
          <w:sz w:val="24"/>
        </w:rPr>
        <w:t xml:space="preserve"> </w:t>
      </w:r>
      <w:r>
        <w:rPr>
          <w:sz w:val="24"/>
        </w:rPr>
        <w:t>часов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7.00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19.00,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пятидневной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7"/>
          <w:sz w:val="24"/>
        </w:rPr>
        <w:t xml:space="preserve"> </w:t>
      </w:r>
      <w:r>
        <w:rPr>
          <w:sz w:val="24"/>
        </w:rPr>
        <w:t>неделе, (выходные суббота и воскресенье);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67"/>
        </w:tabs>
        <w:spacing w:line="242" w:lineRule="auto"/>
        <w:ind w:right="127" w:firstLine="0"/>
        <w:jc w:val="left"/>
        <w:rPr>
          <w:sz w:val="24"/>
        </w:rPr>
      </w:pPr>
      <w:r>
        <w:rPr>
          <w:sz w:val="24"/>
        </w:rPr>
        <w:t>график приема граждан руководителем (уполномоченным лицом) учреждения: вторник с 15.00 до 19.00;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1" w:lineRule="exact"/>
        <w:ind w:left="257" w:hanging="145"/>
        <w:jc w:val="left"/>
        <w:rPr>
          <w:sz w:val="24"/>
        </w:rPr>
      </w:pPr>
      <w:r>
        <w:rPr>
          <w:spacing w:val="-2"/>
          <w:sz w:val="24"/>
        </w:rPr>
        <w:t>перечень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документов,</w:t>
      </w:r>
      <w:r>
        <w:rPr>
          <w:sz w:val="24"/>
        </w:rPr>
        <w:t xml:space="preserve"> </w:t>
      </w:r>
      <w:r>
        <w:rPr>
          <w:spacing w:val="-2"/>
          <w:sz w:val="24"/>
        </w:rPr>
        <w:t>необходимых для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предоставления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услуги.</w:t>
      </w:r>
    </w:p>
    <w:p w:rsidR="00C2728C" w:rsidRDefault="008748AB">
      <w:pPr>
        <w:pStyle w:val="1"/>
        <w:numPr>
          <w:ilvl w:val="0"/>
          <w:numId w:val="15"/>
        </w:numPr>
        <w:tabs>
          <w:tab w:val="left" w:pos="2385"/>
        </w:tabs>
        <w:spacing w:before="202"/>
        <w:ind w:left="2384" w:hanging="246"/>
        <w:jc w:val="both"/>
      </w:pPr>
      <w:bookmarkStart w:id="1" w:name="2._Стандарт_предоставления_муниципальной"/>
      <w:bookmarkEnd w:id="1"/>
      <w:r>
        <w:t>Стандарт</w:t>
      </w:r>
      <w:r>
        <w:rPr>
          <w:spacing w:val="-9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rPr>
          <w:spacing w:val="-2"/>
        </w:rPr>
        <w:t>услуги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588"/>
        </w:tabs>
        <w:ind w:right="128" w:firstLine="0"/>
        <w:jc w:val="both"/>
        <w:rPr>
          <w:sz w:val="24"/>
        </w:rPr>
      </w:pPr>
      <w:r>
        <w:rPr>
          <w:sz w:val="24"/>
        </w:rPr>
        <w:t>Наименование услуги: прием заявлений о зачислении в муниципальн</w:t>
      </w:r>
      <w:r w:rsidR="0087272C">
        <w:rPr>
          <w:sz w:val="24"/>
        </w:rPr>
        <w:t>ое образовательное учреждение</w:t>
      </w:r>
      <w:r>
        <w:rPr>
          <w:sz w:val="24"/>
        </w:rPr>
        <w:t>, реализующие основную образовательную программу дошкольного образования, а также постановка на соответствующий учет (далее – Услуга).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599"/>
        </w:tabs>
        <w:ind w:right="128" w:firstLine="0"/>
        <w:jc w:val="both"/>
        <w:rPr>
          <w:sz w:val="24"/>
        </w:rPr>
      </w:pPr>
      <w:r>
        <w:rPr>
          <w:sz w:val="24"/>
        </w:rPr>
        <w:t>Услуга "Прием заявлений о зачислении в муниципальн</w:t>
      </w:r>
      <w:r w:rsidR="0087272C">
        <w:rPr>
          <w:sz w:val="24"/>
        </w:rPr>
        <w:t>ое</w:t>
      </w:r>
      <w:r>
        <w:rPr>
          <w:sz w:val="24"/>
        </w:rPr>
        <w:t xml:space="preserve"> образовательн</w:t>
      </w:r>
      <w:r w:rsidR="0087272C">
        <w:rPr>
          <w:sz w:val="24"/>
        </w:rPr>
        <w:t>ое</w:t>
      </w:r>
      <w:r>
        <w:rPr>
          <w:sz w:val="24"/>
        </w:rPr>
        <w:t xml:space="preserve"> учреждени</w:t>
      </w:r>
      <w:r w:rsidR="0087272C">
        <w:rPr>
          <w:sz w:val="24"/>
        </w:rPr>
        <w:t>е</w:t>
      </w:r>
      <w:r>
        <w:rPr>
          <w:sz w:val="24"/>
        </w:rPr>
        <w:t>, реализующие основную образовательную программу дошкольного образования, а также постановка на соответс</w:t>
      </w:r>
      <w:r w:rsidR="0087272C">
        <w:rPr>
          <w:sz w:val="24"/>
        </w:rPr>
        <w:t>твующий учет" предоставляется МАДОУ № 167</w:t>
      </w:r>
      <w:r>
        <w:rPr>
          <w:sz w:val="24"/>
        </w:rPr>
        <w:t xml:space="preserve"> «Детский сад комбинированного вида».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564"/>
        </w:tabs>
        <w:spacing w:line="242" w:lineRule="auto"/>
        <w:ind w:right="141" w:firstLine="0"/>
        <w:jc w:val="both"/>
        <w:rPr>
          <w:sz w:val="24"/>
        </w:rPr>
      </w:pPr>
      <w:r>
        <w:rPr>
          <w:sz w:val="24"/>
        </w:rPr>
        <w:t>Результатом предоставления услуги является зачисление несовершеннолетних детей, ранее поставленных на соответствующий учет, в Учреждение.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536"/>
        </w:tabs>
        <w:spacing w:line="271" w:lineRule="exact"/>
        <w:ind w:left="535" w:hanging="423"/>
        <w:jc w:val="both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услуги:</w:t>
      </w:r>
    </w:p>
    <w:p w:rsidR="00C2728C" w:rsidRDefault="00C2728C">
      <w:pPr>
        <w:spacing w:line="271" w:lineRule="exact"/>
        <w:jc w:val="both"/>
        <w:rPr>
          <w:sz w:val="24"/>
        </w:rPr>
        <w:sectPr w:rsidR="00C2728C">
          <w:footerReference w:type="default" r:id="rId12"/>
          <w:pgSz w:w="11910" w:h="16840"/>
          <w:pgMar w:top="760" w:right="580" w:bottom="1000" w:left="1020" w:header="0" w:footer="816" w:gutter="0"/>
          <w:pgNumType w:start="2"/>
          <w:cols w:space="720"/>
        </w:sectPr>
      </w:pPr>
    </w:p>
    <w:p w:rsidR="00C2728C" w:rsidRDefault="008748AB">
      <w:pPr>
        <w:pStyle w:val="a5"/>
        <w:numPr>
          <w:ilvl w:val="2"/>
          <w:numId w:val="12"/>
        </w:numPr>
        <w:tabs>
          <w:tab w:val="left" w:pos="849"/>
        </w:tabs>
        <w:spacing w:before="60"/>
        <w:ind w:right="124" w:firstLine="0"/>
        <w:jc w:val="both"/>
        <w:rPr>
          <w:sz w:val="24"/>
        </w:rPr>
      </w:pPr>
      <w:r>
        <w:rPr>
          <w:sz w:val="24"/>
        </w:rPr>
        <w:lastRenderedPageBreak/>
        <w:t xml:space="preserve">Прием заявлений для зачисления несовершеннолетнего ребенка в учреждение, и постановка на соответствующий учет осуществляется в </w:t>
      </w:r>
      <w:r w:rsidR="0087272C">
        <w:rPr>
          <w:sz w:val="24"/>
        </w:rPr>
        <w:t>течение 10 дней после</w:t>
      </w:r>
      <w:r>
        <w:rPr>
          <w:sz w:val="24"/>
        </w:rPr>
        <w:t xml:space="preserve"> поступления заявления от</w:t>
      </w:r>
      <w:r>
        <w:rPr>
          <w:spacing w:val="40"/>
          <w:sz w:val="24"/>
        </w:rPr>
        <w:t xml:space="preserve"> </w:t>
      </w:r>
      <w:r>
        <w:rPr>
          <w:sz w:val="24"/>
        </w:rPr>
        <w:t>заявителя. Если заявление поступило в выходные или праздничные дни, то услуга оказывается в следующий за ними рабочий день;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839"/>
        </w:tabs>
        <w:spacing w:line="242" w:lineRule="auto"/>
        <w:ind w:right="133" w:firstLine="0"/>
        <w:jc w:val="both"/>
        <w:rPr>
          <w:sz w:val="24"/>
        </w:rPr>
      </w:pPr>
      <w:r>
        <w:rPr>
          <w:sz w:val="24"/>
        </w:rPr>
        <w:t>Зачисление детей в Учреждение осуществляется по личному заявлению родителя (законного представителя) несовершеннолетнего ребенка.</w:t>
      </w:r>
    </w:p>
    <w:p w:rsidR="00C2728C" w:rsidRDefault="008748AB">
      <w:pPr>
        <w:pStyle w:val="a3"/>
        <w:ind w:right="127"/>
      </w:pPr>
      <w:r>
        <w:t xml:space="preserve">Заявление о приеме представляется в Учреждение самостоятельно родителями (законного представителя) несовершеннолетнего ребенка на бумажном носителе и (или) в электронной форме на электронную почту Учреждения </w:t>
      </w:r>
      <w:hyperlink r:id="rId13" w:history="1">
        <w:r w:rsidR="0087272C" w:rsidRPr="0019457F">
          <w:rPr>
            <w:rStyle w:val="a6"/>
            <w:spacing w:val="-2"/>
            <w:u w:color="0000FF"/>
          </w:rPr>
          <w:t>mdou_167@</w:t>
        </w:r>
        <w:r w:rsidR="0087272C" w:rsidRPr="0019457F">
          <w:rPr>
            <w:rStyle w:val="a6"/>
            <w:spacing w:val="-2"/>
            <w:u w:color="0000FF"/>
            <w:lang w:val="en-US"/>
          </w:rPr>
          <w:t>mail</w:t>
        </w:r>
        <w:r w:rsidR="0087272C" w:rsidRPr="0019457F">
          <w:rPr>
            <w:rStyle w:val="a6"/>
            <w:spacing w:val="-2"/>
            <w:u w:color="0000FF"/>
          </w:rPr>
          <w:t>.ru</w:t>
        </w:r>
        <w:r w:rsidR="0087272C" w:rsidRPr="0019457F">
          <w:rPr>
            <w:rStyle w:val="a6"/>
            <w:spacing w:val="-2"/>
          </w:rPr>
          <w:t>.</w:t>
        </w:r>
      </w:hyperlink>
    </w:p>
    <w:p w:rsidR="00C2728C" w:rsidRDefault="008748AB">
      <w:pPr>
        <w:pStyle w:val="a3"/>
        <w:spacing w:line="237" w:lineRule="auto"/>
        <w:ind w:right="132"/>
      </w:pPr>
      <w:r>
        <w:t>В заявлении для приема (зачисления) родителями (законными представителями) несовершеннолетнего ребенка указываются следующие сведения:</w:t>
      </w:r>
    </w:p>
    <w:p w:rsidR="00C2728C" w:rsidRDefault="008748AB">
      <w:pPr>
        <w:pStyle w:val="a3"/>
        <w:spacing w:before="6" w:line="237" w:lineRule="auto"/>
        <w:ind w:right="3681"/>
        <w:jc w:val="left"/>
      </w:pPr>
      <w:r>
        <w:t>а)</w:t>
      </w:r>
      <w:r>
        <w:rPr>
          <w:spacing w:val="-3"/>
        </w:rPr>
        <w:t xml:space="preserve"> </w:t>
      </w:r>
      <w:r>
        <w:t>фамилия,</w:t>
      </w:r>
      <w:r>
        <w:rPr>
          <w:spacing w:val="-2"/>
        </w:rPr>
        <w:t xml:space="preserve"> </w:t>
      </w:r>
      <w:r>
        <w:t>имя,</w:t>
      </w:r>
      <w:r>
        <w:rPr>
          <w:spacing w:val="-10"/>
        </w:rPr>
        <w:t xml:space="preserve"> </w:t>
      </w:r>
      <w:r>
        <w:t>отчество</w:t>
      </w:r>
      <w:r>
        <w:rPr>
          <w:spacing w:val="-4"/>
        </w:rPr>
        <w:t xml:space="preserve"> </w:t>
      </w:r>
      <w:r>
        <w:t>(последнее -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наличии)</w:t>
      </w:r>
      <w:r>
        <w:rPr>
          <w:spacing w:val="-3"/>
        </w:rPr>
        <w:t xml:space="preserve"> </w:t>
      </w:r>
      <w:r>
        <w:t>ребенка; б) дата рождения ребенка;</w:t>
      </w:r>
    </w:p>
    <w:p w:rsidR="00C2728C" w:rsidRDefault="008748AB">
      <w:pPr>
        <w:pStyle w:val="a3"/>
        <w:spacing w:before="3" w:line="275" w:lineRule="exact"/>
        <w:jc w:val="left"/>
      </w:pPr>
      <w:r>
        <w:t>в) реквизиты</w:t>
      </w:r>
      <w:r>
        <w:rPr>
          <w:spacing w:val="-3"/>
        </w:rPr>
        <w:t xml:space="preserve"> </w:t>
      </w:r>
      <w:r>
        <w:t>свидетельства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rPr>
          <w:spacing w:val="-2"/>
        </w:rPr>
        <w:t>ребенка;</w:t>
      </w:r>
    </w:p>
    <w:p w:rsidR="00C2728C" w:rsidRDefault="008748AB">
      <w:pPr>
        <w:pStyle w:val="a3"/>
        <w:spacing w:line="275" w:lineRule="exact"/>
        <w:jc w:val="left"/>
      </w:pPr>
      <w:r>
        <w:t>г)</w:t>
      </w:r>
      <w:r>
        <w:rPr>
          <w:spacing w:val="-4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жительства</w:t>
      </w:r>
      <w:r>
        <w:rPr>
          <w:spacing w:val="-3"/>
        </w:rPr>
        <w:t xml:space="preserve"> </w:t>
      </w:r>
      <w:r>
        <w:t>(места</w:t>
      </w:r>
      <w:r>
        <w:rPr>
          <w:spacing w:val="-4"/>
        </w:rPr>
        <w:t xml:space="preserve"> </w:t>
      </w:r>
      <w:r>
        <w:t>пребывания,</w:t>
      </w:r>
      <w:r>
        <w:rPr>
          <w:spacing w:val="-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фактического</w:t>
      </w:r>
      <w:r>
        <w:rPr>
          <w:spacing w:val="2"/>
        </w:rPr>
        <w:t xml:space="preserve"> </w:t>
      </w:r>
      <w:r>
        <w:t>проживания)</w:t>
      </w:r>
      <w:r>
        <w:rPr>
          <w:spacing w:val="-5"/>
        </w:rPr>
        <w:t xml:space="preserve"> </w:t>
      </w:r>
      <w:r>
        <w:rPr>
          <w:spacing w:val="-2"/>
        </w:rPr>
        <w:t>ребенка;</w:t>
      </w:r>
    </w:p>
    <w:p w:rsidR="00C2728C" w:rsidRDefault="008748AB">
      <w:pPr>
        <w:pStyle w:val="a3"/>
        <w:spacing w:before="5" w:line="237" w:lineRule="auto"/>
        <w:jc w:val="left"/>
      </w:pPr>
      <w:r>
        <w:t>д)</w:t>
      </w:r>
      <w:r>
        <w:rPr>
          <w:spacing w:val="40"/>
        </w:rPr>
        <w:t xml:space="preserve"> </w:t>
      </w:r>
      <w:r>
        <w:t>фамилия,</w:t>
      </w:r>
      <w:r>
        <w:rPr>
          <w:spacing w:val="40"/>
        </w:rPr>
        <w:t xml:space="preserve"> </w:t>
      </w:r>
      <w:r>
        <w:t>имя,</w:t>
      </w:r>
      <w:r>
        <w:rPr>
          <w:spacing w:val="40"/>
        </w:rPr>
        <w:t xml:space="preserve"> </w:t>
      </w:r>
      <w:r>
        <w:t>отчество</w:t>
      </w:r>
      <w:r>
        <w:rPr>
          <w:spacing w:val="40"/>
        </w:rPr>
        <w:t xml:space="preserve"> </w:t>
      </w:r>
      <w:r>
        <w:t>(последнее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наличии)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(законных</w:t>
      </w:r>
      <w:r>
        <w:rPr>
          <w:spacing w:val="40"/>
        </w:rPr>
        <w:t xml:space="preserve"> </w:t>
      </w:r>
      <w:r>
        <w:t xml:space="preserve">представителей) </w:t>
      </w:r>
      <w:r>
        <w:rPr>
          <w:spacing w:val="-2"/>
        </w:rPr>
        <w:t>ребенка;</w:t>
      </w:r>
    </w:p>
    <w:p w:rsidR="00C2728C" w:rsidRDefault="008748AB">
      <w:pPr>
        <w:pStyle w:val="a3"/>
        <w:spacing w:before="5" w:line="237" w:lineRule="auto"/>
        <w:jc w:val="left"/>
      </w:pPr>
      <w:r>
        <w:t>е)</w:t>
      </w:r>
      <w:r>
        <w:rPr>
          <w:spacing w:val="80"/>
        </w:rPr>
        <w:t xml:space="preserve"> </w:t>
      </w:r>
      <w:r>
        <w:t>реквизиты</w:t>
      </w:r>
      <w:r>
        <w:rPr>
          <w:spacing w:val="80"/>
        </w:rPr>
        <w:t xml:space="preserve"> </w:t>
      </w:r>
      <w:r>
        <w:t>документа,</w:t>
      </w:r>
      <w:r>
        <w:rPr>
          <w:spacing w:val="80"/>
        </w:rPr>
        <w:t xml:space="preserve"> </w:t>
      </w:r>
      <w:r>
        <w:t>удостоверяющего</w:t>
      </w:r>
      <w:r>
        <w:rPr>
          <w:spacing w:val="80"/>
        </w:rPr>
        <w:t xml:space="preserve"> </w:t>
      </w:r>
      <w:r>
        <w:t>личность</w:t>
      </w:r>
      <w:r>
        <w:rPr>
          <w:spacing w:val="80"/>
        </w:rPr>
        <w:t xml:space="preserve"> </w:t>
      </w:r>
      <w:r>
        <w:t>родителя</w:t>
      </w:r>
      <w:r>
        <w:rPr>
          <w:spacing w:val="80"/>
        </w:rPr>
        <w:t xml:space="preserve"> </w:t>
      </w:r>
      <w:r>
        <w:t>(законного</w:t>
      </w:r>
      <w:r>
        <w:rPr>
          <w:spacing w:val="80"/>
        </w:rPr>
        <w:t xml:space="preserve"> </w:t>
      </w:r>
      <w:r>
        <w:t>представителя)</w:t>
      </w:r>
      <w:r>
        <w:rPr>
          <w:spacing w:val="80"/>
        </w:rPr>
        <w:t xml:space="preserve"> </w:t>
      </w:r>
      <w:r>
        <w:rPr>
          <w:spacing w:val="-2"/>
        </w:rPr>
        <w:t>ребенка;</w:t>
      </w:r>
    </w:p>
    <w:p w:rsidR="00C2728C" w:rsidRDefault="008748AB">
      <w:pPr>
        <w:pStyle w:val="a3"/>
        <w:spacing w:before="4" w:line="275" w:lineRule="exact"/>
        <w:jc w:val="left"/>
      </w:pPr>
      <w:r>
        <w:t>ж)</w:t>
      </w:r>
      <w:r>
        <w:rPr>
          <w:spacing w:val="-6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документа,</w:t>
      </w:r>
      <w:r>
        <w:rPr>
          <w:spacing w:val="-2"/>
        </w:rPr>
        <w:t xml:space="preserve"> </w:t>
      </w:r>
      <w:r>
        <w:t>подтверждающего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10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rPr>
          <w:spacing w:val="-2"/>
        </w:rPr>
        <w:t>наличии);</w:t>
      </w:r>
    </w:p>
    <w:p w:rsidR="00C2728C" w:rsidRDefault="008748AB">
      <w:pPr>
        <w:pStyle w:val="a3"/>
        <w:spacing w:line="242" w:lineRule="auto"/>
        <w:ind w:right="136"/>
      </w:pPr>
      <w:r>
        <w:t>з) адрес электронной почты, номер телефона (при наличии) родителей (законных</w:t>
      </w:r>
      <w:r>
        <w:rPr>
          <w:spacing w:val="40"/>
        </w:rPr>
        <w:t xml:space="preserve"> </w:t>
      </w:r>
      <w:r>
        <w:t>представителей) ребенка;</w:t>
      </w:r>
    </w:p>
    <w:p w:rsidR="00C2728C" w:rsidRDefault="008748AB">
      <w:pPr>
        <w:pStyle w:val="a3"/>
        <w:spacing w:line="242" w:lineRule="auto"/>
        <w:ind w:right="130"/>
      </w:pPr>
      <w:r>
        <w:t>и)</w:t>
      </w:r>
      <w:r>
        <w:rPr>
          <w:spacing w:val="-4"/>
        </w:rPr>
        <w:t xml:space="preserve"> </w:t>
      </w:r>
      <w:r>
        <w:t>о выборе</w:t>
      </w:r>
      <w:r>
        <w:rPr>
          <w:spacing w:val="-2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образования, родного языка</w:t>
      </w:r>
      <w:r>
        <w:rPr>
          <w:spacing w:val="-7"/>
        </w:rPr>
        <w:t xml:space="preserve"> </w:t>
      </w:r>
      <w:r>
        <w:t>из числа</w:t>
      </w:r>
      <w:r>
        <w:rPr>
          <w:spacing w:val="-2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народов Российской</w:t>
      </w:r>
      <w:r>
        <w:rPr>
          <w:spacing w:val="-5"/>
        </w:rPr>
        <w:t xml:space="preserve"> </w:t>
      </w:r>
      <w:r>
        <w:t>Федерации, в том числе русского языка как родного языка;</w:t>
      </w:r>
    </w:p>
    <w:p w:rsidR="00C2728C" w:rsidRDefault="008748AB">
      <w:pPr>
        <w:pStyle w:val="a3"/>
        <w:ind w:right="122"/>
      </w:pPr>
      <w: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C2728C" w:rsidRDefault="008748AB">
      <w:pPr>
        <w:pStyle w:val="a3"/>
      </w:pPr>
      <w:r>
        <w:t>л)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rPr>
          <w:spacing w:val="-2"/>
        </w:rPr>
        <w:t>группы;</w:t>
      </w:r>
    </w:p>
    <w:p w:rsidR="00C2728C" w:rsidRDefault="008748AB">
      <w:pPr>
        <w:pStyle w:val="a3"/>
        <w:spacing w:line="237" w:lineRule="auto"/>
        <w:ind w:right="5133"/>
        <w:jc w:val="left"/>
      </w:pPr>
      <w:r>
        <w:t>м)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необходимом</w:t>
      </w:r>
      <w:r>
        <w:rPr>
          <w:spacing w:val="-6"/>
        </w:rPr>
        <w:t xml:space="preserve"> </w:t>
      </w:r>
      <w:r>
        <w:t>режиме</w:t>
      </w:r>
      <w:r>
        <w:rPr>
          <w:spacing w:val="-12"/>
        </w:rPr>
        <w:t xml:space="preserve"> </w:t>
      </w:r>
      <w:r>
        <w:t>пребывания</w:t>
      </w:r>
      <w:r>
        <w:rPr>
          <w:spacing w:val="-11"/>
        </w:rPr>
        <w:t xml:space="preserve"> </w:t>
      </w:r>
      <w:r>
        <w:t>ребенка; н) о желаемой дате приема на обучение.</w:t>
      </w:r>
    </w:p>
    <w:p w:rsidR="00C2728C" w:rsidRDefault="008748AB">
      <w:pPr>
        <w:pStyle w:val="a3"/>
        <w:tabs>
          <w:tab w:val="left" w:pos="890"/>
          <w:tab w:val="left" w:pos="2012"/>
          <w:tab w:val="left" w:pos="3703"/>
          <w:tab w:val="left" w:pos="4197"/>
          <w:tab w:val="left" w:pos="5852"/>
          <w:tab w:val="left" w:pos="7181"/>
          <w:tab w:val="left" w:pos="8600"/>
        </w:tabs>
        <w:spacing w:line="237" w:lineRule="auto"/>
        <w:ind w:right="129"/>
        <w:jc w:val="left"/>
      </w:pPr>
      <w:r>
        <w:rPr>
          <w:spacing w:val="-4"/>
        </w:rPr>
        <w:t>Для</w:t>
      </w:r>
      <w:r>
        <w:tab/>
      </w:r>
      <w:r>
        <w:rPr>
          <w:spacing w:val="-2"/>
        </w:rPr>
        <w:t>приема</w:t>
      </w:r>
      <w:r>
        <w:tab/>
      </w:r>
      <w:r>
        <w:rPr>
          <w:spacing w:val="-2"/>
        </w:rPr>
        <w:t>(зачисления)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Учреждение</w:t>
      </w:r>
      <w:r>
        <w:tab/>
      </w:r>
      <w:r>
        <w:rPr>
          <w:spacing w:val="-2"/>
        </w:rPr>
        <w:t>родители</w:t>
      </w:r>
      <w:r>
        <w:tab/>
      </w:r>
      <w:r>
        <w:rPr>
          <w:spacing w:val="-2"/>
        </w:rPr>
        <w:t>(законные</w:t>
      </w:r>
      <w:r>
        <w:tab/>
      </w:r>
      <w:r>
        <w:rPr>
          <w:spacing w:val="-2"/>
        </w:rPr>
        <w:t xml:space="preserve">представители) </w:t>
      </w:r>
      <w:r>
        <w:t>несовершеннолетнего ребенка предъявляют следующие документы:</w:t>
      </w:r>
    </w:p>
    <w:p w:rsidR="00C2728C" w:rsidRDefault="008748AB">
      <w:pPr>
        <w:pStyle w:val="a5"/>
        <w:numPr>
          <w:ilvl w:val="0"/>
          <w:numId w:val="11"/>
        </w:numPr>
        <w:tabs>
          <w:tab w:val="left" w:pos="820"/>
        </w:tabs>
        <w:spacing w:before="5"/>
        <w:ind w:right="119" w:hanging="361"/>
        <w:rPr>
          <w:sz w:val="24"/>
        </w:rPr>
      </w:pPr>
      <w:r>
        <w:rPr>
          <w:color w:val="000009"/>
          <w:sz w:val="24"/>
        </w:rPr>
        <w:t>Документ(-ы), удостоверяющий личность родителя(-ей) (законного(-ых) представителя(- ей))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несовершеннолетнего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либо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документ(-ы),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удостоверяющий(-ие)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личность(-и) иностранного(-ых) гражданина или лица без гражданства в Российской Федерации в соответствии со</w:t>
      </w:r>
      <w:r>
        <w:rPr>
          <w:color w:val="000009"/>
          <w:spacing w:val="40"/>
          <w:sz w:val="24"/>
        </w:rPr>
        <w:t xml:space="preserve"> </w:t>
      </w:r>
      <w:hyperlink r:id="rId14">
        <w:r>
          <w:rPr>
            <w:color w:val="0F6BBD"/>
            <w:sz w:val="24"/>
          </w:rPr>
          <w:t>статьей 10</w:t>
        </w:r>
      </w:hyperlink>
      <w:r>
        <w:rPr>
          <w:color w:val="0F6BBD"/>
          <w:sz w:val="24"/>
        </w:rPr>
        <w:t xml:space="preserve"> </w:t>
      </w:r>
      <w:r>
        <w:rPr>
          <w:color w:val="000009"/>
          <w:sz w:val="24"/>
        </w:rPr>
        <w:t>Федерального закона от 25 июля 2002 г.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N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115-ФЗ «О правовом положении иностранных граждан в Российской Федерации» (Собрание законодательства Российской Федерации, 2002, N 30, ст. 3032);</w:t>
      </w:r>
    </w:p>
    <w:p w:rsidR="00C2728C" w:rsidRDefault="008748AB">
      <w:pPr>
        <w:pStyle w:val="a5"/>
        <w:numPr>
          <w:ilvl w:val="0"/>
          <w:numId w:val="11"/>
        </w:numPr>
        <w:tabs>
          <w:tab w:val="left" w:pos="820"/>
        </w:tabs>
        <w:ind w:right="129" w:hanging="361"/>
        <w:rPr>
          <w:sz w:val="24"/>
        </w:rPr>
      </w:pPr>
      <w:r>
        <w:rPr>
          <w:color w:val="000009"/>
          <w:sz w:val="24"/>
        </w:rPr>
        <w:t xml:space="preserve">свидетельство о рождении несовершеннолетнего ребенка или для иностранных граждан и лиц без гражданства – документ(-ы), удостоверяющий(е) личность несовершеннолетнего ребенка и подтверждающий(е) законность представления прав несовершеннолетнего </w:t>
      </w:r>
      <w:r>
        <w:rPr>
          <w:color w:val="000009"/>
          <w:spacing w:val="-2"/>
          <w:sz w:val="24"/>
        </w:rPr>
        <w:t>ребенка;</w:t>
      </w:r>
    </w:p>
    <w:p w:rsidR="00C2728C" w:rsidRDefault="008748AB">
      <w:pPr>
        <w:pStyle w:val="a5"/>
        <w:numPr>
          <w:ilvl w:val="0"/>
          <w:numId w:val="11"/>
        </w:numPr>
        <w:tabs>
          <w:tab w:val="left" w:pos="820"/>
        </w:tabs>
        <w:spacing w:line="293" w:lineRule="exact"/>
        <w:ind w:left="819"/>
        <w:rPr>
          <w:sz w:val="24"/>
        </w:rPr>
      </w:pPr>
      <w:r>
        <w:rPr>
          <w:color w:val="000009"/>
          <w:sz w:val="24"/>
        </w:rPr>
        <w:t>документ,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подтверждающий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установление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опеки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(при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необходимости);</w:t>
      </w:r>
    </w:p>
    <w:p w:rsidR="00C2728C" w:rsidRDefault="008748AB">
      <w:pPr>
        <w:pStyle w:val="a5"/>
        <w:numPr>
          <w:ilvl w:val="0"/>
          <w:numId w:val="11"/>
        </w:numPr>
        <w:tabs>
          <w:tab w:val="left" w:pos="820"/>
        </w:tabs>
        <w:spacing w:line="237" w:lineRule="auto"/>
        <w:ind w:right="131" w:hanging="361"/>
        <w:rPr>
          <w:sz w:val="24"/>
        </w:rPr>
      </w:pPr>
      <w:r>
        <w:rPr>
          <w:color w:val="000009"/>
          <w:sz w:val="24"/>
        </w:rPr>
        <w:t>свидетельство о регистрации несовершеннолетнего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несовершеннолетнего ребенка;</w:t>
      </w:r>
    </w:p>
    <w:p w:rsidR="00C2728C" w:rsidRDefault="008748AB">
      <w:pPr>
        <w:pStyle w:val="a5"/>
        <w:numPr>
          <w:ilvl w:val="0"/>
          <w:numId w:val="11"/>
        </w:numPr>
        <w:tabs>
          <w:tab w:val="left" w:pos="820"/>
        </w:tabs>
        <w:spacing w:before="5" w:line="293" w:lineRule="exact"/>
        <w:ind w:left="819"/>
        <w:rPr>
          <w:sz w:val="24"/>
        </w:rPr>
      </w:pPr>
      <w:r>
        <w:rPr>
          <w:color w:val="000009"/>
          <w:sz w:val="24"/>
        </w:rPr>
        <w:t>документ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психолого-медико-педагогической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комиссии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(при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2"/>
          <w:sz w:val="24"/>
        </w:rPr>
        <w:t>необходимости);</w:t>
      </w:r>
    </w:p>
    <w:p w:rsidR="00C2728C" w:rsidRDefault="008748AB">
      <w:pPr>
        <w:pStyle w:val="a5"/>
        <w:numPr>
          <w:ilvl w:val="0"/>
          <w:numId w:val="11"/>
        </w:numPr>
        <w:tabs>
          <w:tab w:val="left" w:pos="820"/>
        </w:tabs>
        <w:spacing w:before="2" w:line="237" w:lineRule="auto"/>
        <w:ind w:right="132" w:hanging="361"/>
        <w:rPr>
          <w:sz w:val="24"/>
        </w:rPr>
      </w:pPr>
      <w:r>
        <w:rPr>
          <w:color w:val="000009"/>
          <w:sz w:val="24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C2728C" w:rsidRDefault="008748AB">
      <w:pPr>
        <w:pStyle w:val="a5"/>
        <w:numPr>
          <w:ilvl w:val="0"/>
          <w:numId w:val="11"/>
        </w:numPr>
        <w:tabs>
          <w:tab w:val="left" w:pos="820"/>
        </w:tabs>
        <w:spacing w:before="5" w:line="244" w:lineRule="auto"/>
        <w:ind w:right="137" w:hanging="361"/>
        <w:rPr>
          <w:rFonts w:ascii="Calibri" w:hAnsi="Calibri"/>
          <w:sz w:val="24"/>
        </w:rPr>
      </w:pPr>
      <w:r>
        <w:rPr>
          <w:color w:val="000009"/>
          <w:sz w:val="24"/>
        </w:rPr>
        <w:t xml:space="preserve">для приема родители (законные представители) ребенка дополнительно предъявляют в образовательную организацию медицинское заключение </w:t>
      </w:r>
      <w:r>
        <w:rPr>
          <w:rFonts w:ascii="Calibri" w:hAnsi="Calibri"/>
          <w:color w:val="0F6BBD"/>
          <w:sz w:val="24"/>
          <w:vertAlign w:val="superscript"/>
        </w:rPr>
        <w:t>10</w:t>
      </w:r>
      <w:r>
        <w:rPr>
          <w:rFonts w:ascii="Calibri" w:hAnsi="Calibri"/>
          <w:color w:val="000009"/>
          <w:sz w:val="24"/>
        </w:rPr>
        <w:t>.</w:t>
      </w:r>
    </w:p>
    <w:p w:rsidR="00C2728C" w:rsidRDefault="008748AB">
      <w:pPr>
        <w:pStyle w:val="a3"/>
        <w:spacing w:line="237" w:lineRule="auto"/>
        <w:ind w:right="134" w:firstLine="364"/>
      </w:pPr>
      <w:r>
        <w:t>Родители (законные представители) несовершеннолетнего ребенка, являющиеся иностранными гражданами или лицами без гражданства, дополнительно предъявляют документ,</w:t>
      </w:r>
    </w:p>
    <w:p w:rsidR="00C2728C" w:rsidRDefault="00C2728C">
      <w:pPr>
        <w:spacing w:line="237" w:lineRule="auto"/>
        <w:sectPr w:rsidR="00C2728C">
          <w:pgSz w:w="11910" w:h="16840"/>
          <w:pgMar w:top="480" w:right="580" w:bottom="1020" w:left="1020" w:header="0" w:footer="816" w:gutter="0"/>
          <w:cols w:space="720"/>
        </w:sectPr>
      </w:pPr>
    </w:p>
    <w:p w:rsidR="00C2728C" w:rsidRDefault="008748AB">
      <w:pPr>
        <w:pStyle w:val="a3"/>
        <w:spacing w:before="60"/>
        <w:ind w:right="123"/>
      </w:pPr>
      <w:r>
        <w:lastRenderedPageBreak/>
        <w:t>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C2728C" w:rsidRDefault="008748AB">
      <w:pPr>
        <w:pStyle w:val="a3"/>
        <w:spacing w:before="3" w:line="275" w:lineRule="exact"/>
        <w:ind w:left="478"/>
      </w:pPr>
      <w:r>
        <w:t>Копии</w:t>
      </w:r>
      <w:r>
        <w:rPr>
          <w:spacing w:val="-9"/>
        </w:rPr>
        <w:t xml:space="preserve"> </w:t>
      </w:r>
      <w:r>
        <w:t>предъявляемых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хранятся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Учреждении.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873"/>
        </w:tabs>
        <w:ind w:right="132" w:firstLine="0"/>
        <w:jc w:val="both"/>
        <w:rPr>
          <w:sz w:val="24"/>
        </w:rPr>
      </w:pPr>
      <w:r>
        <w:rPr>
          <w:sz w:val="24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несовершеннолетнего ребенка и на основании рекомендаций психолого-медико-педагогической комиссии.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781"/>
        </w:tabs>
        <w:ind w:right="134" w:firstLine="0"/>
        <w:jc w:val="both"/>
        <w:rPr>
          <w:sz w:val="24"/>
        </w:rPr>
      </w:pPr>
      <w:r>
        <w:rPr>
          <w:sz w:val="24"/>
        </w:rPr>
        <w:t>Требование представления иных документов для приема несовершеннолетних детей в образовательные организации в части, не урегулированной законодательством об образовании,</w:t>
      </w:r>
      <w:r>
        <w:rPr>
          <w:spacing w:val="40"/>
          <w:sz w:val="24"/>
        </w:rPr>
        <w:t xml:space="preserve"> </w:t>
      </w:r>
      <w:r>
        <w:rPr>
          <w:sz w:val="24"/>
        </w:rPr>
        <w:t>не допускается.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767"/>
        </w:tabs>
        <w:spacing w:before="1"/>
        <w:ind w:right="127" w:firstLine="0"/>
        <w:jc w:val="both"/>
        <w:rPr>
          <w:sz w:val="24"/>
        </w:rPr>
      </w:pPr>
      <w:r>
        <w:rPr>
          <w:sz w:val="24"/>
        </w:rPr>
        <w:t>Заявление о приеме в Учреждение и копии документов регистрируются руководителем учреждения или уполномоченным им должностным лицом,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ответственным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 документов, в журнале приема заявлений о приеме в Учреждение. После регистрации родителям (законным представителям) несовершеннолетнего ребенка выдается документ (расписка),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901"/>
        </w:tabs>
        <w:ind w:right="121" w:firstLine="0"/>
        <w:jc w:val="both"/>
        <w:rPr>
          <w:sz w:val="24"/>
        </w:rPr>
      </w:pPr>
      <w:r>
        <w:rPr>
          <w:sz w:val="24"/>
        </w:rPr>
        <w:t>Несовершеннолетний ребенок, родители (законные представители) которого не представили необходимые для приема документы в соответствии с пунктами 2.4.2. и 2.4.3. настоящего Регламента, остается на учете и направляется в образовательную организацию после подтверждения родителем (законным представителем) нуждаемости в предоставлении места.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770"/>
        </w:tabs>
        <w:ind w:right="129" w:firstLine="0"/>
        <w:jc w:val="both"/>
        <w:rPr>
          <w:sz w:val="24"/>
        </w:rPr>
      </w:pPr>
      <w:r>
        <w:rPr>
          <w:sz w:val="24"/>
        </w:rPr>
        <w:t>После приема документов, указанных в пунктах 2.4.2. и 2.4.3. настоящего Регламента, Учреждение заключает договор об образовании по образовательным программам дошкольного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договор) 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несовершеннолетнего </w:t>
      </w:r>
      <w:r>
        <w:rPr>
          <w:spacing w:val="-2"/>
          <w:sz w:val="24"/>
        </w:rPr>
        <w:t>ребенка.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1034"/>
        </w:tabs>
        <w:ind w:right="128" w:firstLine="0"/>
        <w:jc w:val="both"/>
        <w:rPr>
          <w:sz w:val="24"/>
        </w:rPr>
      </w:pPr>
      <w:r>
        <w:rPr>
          <w:sz w:val="24"/>
        </w:rPr>
        <w:t>Руководитель Учреждения издает распорядительный акт о зачислении несовершеннолетнего ребенка в Учреждение (далее –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Учреждения.</w:t>
      </w:r>
    </w:p>
    <w:p w:rsidR="00C2728C" w:rsidRDefault="008748AB">
      <w:pPr>
        <w:pStyle w:val="a3"/>
        <w:ind w:right="132" w:firstLine="422"/>
      </w:pPr>
      <w:r>
        <w:t>На официальном сайте Учреждения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C2728C" w:rsidRDefault="008748AB">
      <w:pPr>
        <w:pStyle w:val="a3"/>
        <w:spacing w:before="3"/>
        <w:ind w:right="133" w:firstLine="422"/>
      </w:pPr>
      <w:r>
        <w:t>После издания распорядительного акта несовершеннолетний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C2728C" w:rsidRDefault="008748AB">
      <w:pPr>
        <w:pStyle w:val="a3"/>
        <w:spacing w:line="242" w:lineRule="auto"/>
        <w:ind w:right="131"/>
      </w:pPr>
      <w:r>
        <w:t>Примерная форма заявления размещается Учреждением на информационном стенде и на официальном сайте учреждения в сети Интернет.</w:t>
      </w:r>
    </w:p>
    <w:p w:rsidR="00C2728C" w:rsidRDefault="008748AB">
      <w:pPr>
        <w:pStyle w:val="a3"/>
        <w:spacing w:line="271" w:lineRule="exact"/>
      </w:pPr>
      <w:r>
        <w:t>Форма</w:t>
      </w:r>
      <w:r>
        <w:rPr>
          <w:spacing w:val="-3"/>
        </w:rPr>
        <w:t xml:space="preserve"> </w:t>
      </w:r>
      <w:r>
        <w:t>заявления</w:t>
      </w:r>
      <w:r>
        <w:rPr>
          <w:spacing w:val="-4"/>
        </w:rPr>
        <w:t xml:space="preserve"> </w:t>
      </w:r>
      <w:r>
        <w:t>приводится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rPr>
          <w:spacing w:val="-2"/>
        </w:rPr>
        <w:t>регламенту.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560"/>
        </w:tabs>
        <w:ind w:right="123" w:firstLine="0"/>
        <w:jc w:val="both"/>
        <w:rPr>
          <w:sz w:val="24"/>
        </w:rPr>
      </w:pPr>
      <w:r>
        <w:rPr>
          <w:sz w:val="24"/>
        </w:rPr>
        <w:t>Для подтверждения своего права на внеочередное, первоочередное или преимущественным правом при приеме (зачислении) в Учреждение в соответствии с действующим законодательством заявитель вправе представить следующие документы:</w:t>
      </w:r>
    </w:p>
    <w:p w:rsidR="00C2728C" w:rsidRDefault="008748AB">
      <w:pPr>
        <w:pStyle w:val="a5"/>
        <w:numPr>
          <w:ilvl w:val="0"/>
          <w:numId w:val="10"/>
        </w:numPr>
        <w:tabs>
          <w:tab w:val="left" w:pos="834"/>
        </w:tabs>
        <w:spacing w:line="274" w:lineRule="exact"/>
        <w:rPr>
          <w:sz w:val="24"/>
        </w:rPr>
      </w:pPr>
      <w:r>
        <w:rPr>
          <w:sz w:val="24"/>
        </w:rPr>
        <w:t>оригинал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копия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льготной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категории.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422"/>
        </w:tabs>
        <w:spacing w:before="3" w:line="275" w:lineRule="exact"/>
        <w:ind w:left="421" w:right="1489" w:hanging="422"/>
        <w:jc w:val="right"/>
        <w:rPr>
          <w:sz w:val="24"/>
        </w:rPr>
      </w:pPr>
      <w:r>
        <w:rPr>
          <w:sz w:val="24"/>
        </w:rPr>
        <w:t>Основанием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является:</w:t>
      </w:r>
    </w:p>
    <w:p w:rsidR="00C2728C" w:rsidRDefault="008748AB">
      <w:pPr>
        <w:pStyle w:val="a5"/>
        <w:numPr>
          <w:ilvl w:val="0"/>
          <w:numId w:val="9"/>
        </w:numPr>
        <w:tabs>
          <w:tab w:val="left" w:pos="360"/>
          <w:tab w:val="left" w:pos="361"/>
        </w:tabs>
        <w:spacing w:line="275" w:lineRule="exact"/>
        <w:ind w:left="360" w:right="1419"/>
        <w:jc w:val="righ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документам.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536"/>
        </w:tabs>
        <w:spacing w:before="2" w:line="275" w:lineRule="exact"/>
        <w:ind w:left="535" w:hanging="423"/>
        <w:rPr>
          <w:sz w:val="24"/>
        </w:rPr>
      </w:pPr>
      <w:r>
        <w:rPr>
          <w:sz w:val="24"/>
        </w:rPr>
        <w:t>Основанием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является:</w:t>
      </w:r>
    </w:p>
    <w:p w:rsidR="00C2728C" w:rsidRDefault="008748AB">
      <w:pPr>
        <w:pStyle w:val="a5"/>
        <w:numPr>
          <w:ilvl w:val="0"/>
          <w:numId w:val="8"/>
        </w:numPr>
        <w:tabs>
          <w:tab w:val="left" w:pos="833"/>
          <w:tab w:val="left" w:pos="834"/>
        </w:tabs>
        <w:spacing w:line="275" w:lineRule="exact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3"/>
          <w:sz w:val="24"/>
        </w:rPr>
        <w:t xml:space="preserve"> </w:t>
      </w:r>
      <w:r>
        <w:rPr>
          <w:sz w:val="24"/>
        </w:rPr>
        <w:t>2.4.2.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регламента;</w:t>
      </w:r>
    </w:p>
    <w:p w:rsidR="00C2728C" w:rsidRDefault="008748AB">
      <w:pPr>
        <w:pStyle w:val="a5"/>
        <w:numPr>
          <w:ilvl w:val="0"/>
          <w:numId w:val="8"/>
        </w:numPr>
        <w:tabs>
          <w:tab w:val="left" w:pos="833"/>
          <w:tab w:val="left" w:pos="834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документам;</w:t>
      </w:r>
    </w:p>
    <w:p w:rsidR="00C2728C" w:rsidRDefault="008748AB">
      <w:pPr>
        <w:pStyle w:val="a5"/>
        <w:numPr>
          <w:ilvl w:val="0"/>
          <w:numId w:val="8"/>
        </w:numPr>
        <w:tabs>
          <w:tab w:val="left" w:pos="833"/>
          <w:tab w:val="left" w:pos="834"/>
        </w:tabs>
        <w:spacing w:line="275" w:lineRule="exact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8 </w:t>
      </w:r>
      <w:r>
        <w:rPr>
          <w:spacing w:val="-4"/>
          <w:sz w:val="24"/>
        </w:rPr>
        <w:t>лет;</w:t>
      </w:r>
    </w:p>
    <w:p w:rsidR="00C2728C" w:rsidRDefault="008748AB">
      <w:pPr>
        <w:pStyle w:val="a5"/>
        <w:numPr>
          <w:ilvl w:val="0"/>
          <w:numId w:val="8"/>
        </w:numPr>
        <w:tabs>
          <w:tab w:val="left" w:pos="833"/>
          <w:tab w:val="left" w:pos="834"/>
        </w:tabs>
        <w:spacing w:before="5" w:line="237" w:lineRule="auto"/>
        <w:ind w:right="127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40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40"/>
          <w:sz w:val="24"/>
        </w:rPr>
        <w:t xml:space="preserve"> </w:t>
      </w:r>
      <w:r>
        <w:rPr>
          <w:sz w:val="24"/>
        </w:rPr>
        <w:t>несовершеннолетним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ребенком </w:t>
      </w:r>
      <w:r>
        <w:rPr>
          <w:spacing w:val="-4"/>
          <w:sz w:val="24"/>
        </w:rPr>
        <w:t>ДОУ.</w:t>
      </w:r>
    </w:p>
    <w:p w:rsidR="00C2728C" w:rsidRDefault="008748AB">
      <w:pPr>
        <w:pStyle w:val="a5"/>
        <w:numPr>
          <w:ilvl w:val="0"/>
          <w:numId w:val="8"/>
        </w:numPr>
        <w:tabs>
          <w:tab w:val="left" w:pos="360"/>
          <w:tab w:val="left" w:pos="834"/>
        </w:tabs>
        <w:spacing w:before="3" w:line="275" w:lineRule="exact"/>
        <w:ind w:right="5063" w:hanging="834"/>
        <w:jc w:val="right"/>
        <w:rPr>
          <w:sz w:val="24"/>
        </w:rPr>
      </w:pP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Учреждении.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422"/>
        </w:tabs>
        <w:spacing w:line="275" w:lineRule="exact"/>
        <w:ind w:left="421" w:right="5020" w:hanging="422"/>
        <w:jc w:val="right"/>
        <w:rPr>
          <w:sz w:val="24"/>
        </w:rPr>
      </w:pPr>
      <w:r>
        <w:rPr>
          <w:sz w:val="24"/>
        </w:rPr>
        <w:t>Услуга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бесплатно.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536"/>
        </w:tabs>
        <w:spacing w:before="2" w:line="275" w:lineRule="exact"/>
        <w:ind w:left="535" w:hanging="423"/>
        <w:rPr>
          <w:sz w:val="24"/>
        </w:rPr>
      </w:pPr>
      <w:r>
        <w:rPr>
          <w:sz w:val="24"/>
        </w:rPr>
        <w:t>Максимальный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12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при подаче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услуги: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799"/>
        </w:tabs>
        <w:spacing w:line="275" w:lineRule="exact"/>
        <w:ind w:left="798" w:hanging="686"/>
        <w:rPr>
          <w:sz w:val="24"/>
        </w:rPr>
      </w:pPr>
      <w:r>
        <w:rPr>
          <w:sz w:val="24"/>
        </w:rPr>
        <w:t>Рассмотрение</w:t>
      </w:r>
      <w:r>
        <w:rPr>
          <w:spacing w:val="75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78"/>
          <w:sz w:val="24"/>
        </w:rPr>
        <w:t xml:space="preserve"> </w:t>
      </w:r>
      <w:r>
        <w:rPr>
          <w:sz w:val="24"/>
        </w:rPr>
        <w:t>при</w:t>
      </w:r>
      <w:r>
        <w:rPr>
          <w:spacing w:val="79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77"/>
          <w:sz w:val="24"/>
        </w:rPr>
        <w:t xml:space="preserve"> </w:t>
      </w:r>
      <w:r>
        <w:rPr>
          <w:sz w:val="24"/>
        </w:rPr>
        <w:t>его</w:t>
      </w:r>
      <w:r>
        <w:rPr>
          <w:spacing w:val="78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75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7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7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C2728C" w:rsidRDefault="00C2728C">
      <w:pPr>
        <w:spacing w:line="275" w:lineRule="exact"/>
        <w:rPr>
          <w:sz w:val="24"/>
        </w:rPr>
        <w:sectPr w:rsidR="00C2728C">
          <w:pgSz w:w="11910" w:h="16840"/>
          <w:pgMar w:top="480" w:right="580" w:bottom="1000" w:left="1020" w:header="0" w:footer="816" w:gutter="0"/>
          <w:cols w:space="720"/>
        </w:sectPr>
      </w:pPr>
    </w:p>
    <w:p w:rsidR="00C2728C" w:rsidRDefault="008748AB">
      <w:pPr>
        <w:pStyle w:val="a3"/>
        <w:spacing w:before="60"/>
      </w:pPr>
      <w:r>
        <w:lastRenderedPageBreak/>
        <w:t>присутствии</w:t>
      </w:r>
      <w:r>
        <w:rPr>
          <w:spacing w:val="-2"/>
        </w:rPr>
        <w:t xml:space="preserve"> заявителя.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799"/>
        </w:tabs>
        <w:spacing w:before="2"/>
        <w:ind w:right="136" w:firstLine="0"/>
        <w:jc w:val="both"/>
        <w:rPr>
          <w:sz w:val="24"/>
        </w:rPr>
      </w:pPr>
      <w:r>
        <w:rPr>
          <w:sz w:val="24"/>
        </w:rPr>
        <w:t>Максимальный срок ожидания в очереди при подаче заявления путем обращения к руководителю Учреждения (уполномоченному лицу) до момента приема заявления должен составлять не более 15 минут.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737"/>
        </w:tabs>
        <w:spacing w:line="242" w:lineRule="auto"/>
        <w:ind w:right="131" w:firstLine="0"/>
        <w:jc w:val="both"/>
        <w:rPr>
          <w:sz w:val="24"/>
        </w:rPr>
      </w:pPr>
      <w:r>
        <w:rPr>
          <w:sz w:val="24"/>
        </w:rPr>
        <w:t>Устанавливаются следующие требования к помещениям учреждения, участвующего в предоставлении услуги: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847"/>
        </w:tabs>
        <w:ind w:right="133" w:firstLine="0"/>
        <w:jc w:val="both"/>
        <w:rPr>
          <w:sz w:val="24"/>
        </w:rPr>
      </w:pPr>
      <w:r>
        <w:rPr>
          <w:sz w:val="24"/>
        </w:rPr>
        <w:t>Помещение для приема заявителей обозначается табличкой с указанием номера кабинета, фамилий,</w:t>
      </w:r>
      <w:r>
        <w:rPr>
          <w:spacing w:val="-6"/>
          <w:sz w:val="24"/>
        </w:rPr>
        <w:t xml:space="preserve"> </w:t>
      </w:r>
      <w:r>
        <w:rPr>
          <w:sz w:val="24"/>
        </w:rPr>
        <w:t>имен,</w:t>
      </w:r>
      <w:r>
        <w:rPr>
          <w:spacing w:val="-6"/>
          <w:sz w:val="24"/>
        </w:rPr>
        <w:t xml:space="preserve"> </w:t>
      </w:r>
      <w:r>
        <w:rPr>
          <w:sz w:val="24"/>
        </w:rPr>
        <w:t>отчеств,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 оказании услуги, режима работы.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900"/>
        </w:tabs>
        <w:spacing w:line="237" w:lineRule="auto"/>
        <w:ind w:right="138" w:firstLine="0"/>
        <w:jc w:val="both"/>
        <w:rPr>
          <w:sz w:val="24"/>
        </w:rPr>
      </w:pPr>
      <w:r>
        <w:rPr>
          <w:sz w:val="24"/>
        </w:rPr>
        <w:t>В указанном помещении или при входе в него размещается стенд с информацией и образцами документов, предоставляемых при подаче заявления на оказание услуги.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838"/>
        </w:tabs>
        <w:spacing w:before="1" w:line="275" w:lineRule="exact"/>
        <w:ind w:left="837" w:hanging="72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6"/>
          <w:sz w:val="24"/>
        </w:rPr>
        <w:t xml:space="preserve"> </w:t>
      </w:r>
      <w:r>
        <w:rPr>
          <w:sz w:val="24"/>
        </w:rPr>
        <w:t>заявителям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отводятся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стульями.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876"/>
        </w:tabs>
        <w:spacing w:line="242" w:lineRule="auto"/>
        <w:ind w:right="139" w:firstLine="0"/>
        <w:jc w:val="both"/>
        <w:rPr>
          <w:sz w:val="24"/>
        </w:rPr>
      </w:pPr>
      <w:r>
        <w:rPr>
          <w:sz w:val="24"/>
        </w:rPr>
        <w:t>В места для ожидания приема должен быть обеспечен свободный доступ заявителей в часы 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886"/>
        </w:tabs>
        <w:ind w:right="131" w:firstLine="0"/>
        <w:jc w:val="both"/>
        <w:rPr>
          <w:sz w:val="24"/>
        </w:rPr>
      </w:pPr>
      <w:r>
        <w:rPr>
          <w:sz w:val="24"/>
        </w:rPr>
        <w:t>Рабочее место должностных лиц, участвующих в предоставлении услуги, оборудуется телефоном, факсом, копировальным аппаратом, компьютером и другой оргтехникой, позволяющей своевременно и в полном объеме организовать предоставление услуги.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656"/>
        </w:tabs>
        <w:spacing w:line="275" w:lineRule="exact"/>
        <w:ind w:left="655" w:hanging="543"/>
        <w:jc w:val="both"/>
        <w:rPr>
          <w:sz w:val="24"/>
        </w:rPr>
      </w:pP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C2728C" w:rsidRDefault="008748AB">
      <w:pPr>
        <w:pStyle w:val="a5"/>
        <w:numPr>
          <w:ilvl w:val="0"/>
          <w:numId w:val="7"/>
        </w:numPr>
        <w:tabs>
          <w:tab w:val="left" w:pos="833"/>
          <w:tab w:val="left" w:pos="834"/>
        </w:tabs>
        <w:spacing w:line="242" w:lineRule="auto"/>
        <w:ind w:right="1790"/>
        <w:jc w:val="left"/>
        <w:rPr>
          <w:sz w:val="24"/>
        </w:rPr>
      </w:pPr>
      <w:r>
        <w:rPr>
          <w:sz w:val="24"/>
        </w:rPr>
        <w:t>своевременность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со стандартом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её </w:t>
      </w:r>
      <w:r>
        <w:rPr>
          <w:spacing w:val="-2"/>
          <w:sz w:val="24"/>
        </w:rPr>
        <w:t>предоставления;</w:t>
      </w:r>
    </w:p>
    <w:p w:rsidR="00C2728C" w:rsidRDefault="008748AB">
      <w:pPr>
        <w:pStyle w:val="a5"/>
        <w:numPr>
          <w:ilvl w:val="0"/>
          <w:numId w:val="7"/>
        </w:numPr>
        <w:tabs>
          <w:tab w:val="left" w:pos="833"/>
          <w:tab w:val="left" w:pos="834"/>
        </w:tabs>
        <w:spacing w:line="242" w:lineRule="auto"/>
        <w:ind w:right="300"/>
        <w:jc w:val="left"/>
        <w:rPr>
          <w:sz w:val="24"/>
        </w:rPr>
      </w:pPr>
      <w:r>
        <w:rPr>
          <w:sz w:val="24"/>
        </w:rPr>
        <w:t>полнота,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 числе в электронной форме;</w:t>
      </w:r>
    </w:p>
    <w:p w:rsidR="00C2728C" w:rsidRDefault="008748AB">
      <w:pPr>
        <w:pStyle w:val="a5"/>
        <w:numPr>
          <w:ilvl w:val="0"/>
          <w:numId w:val="7"/>
        </w:numPr>
        <w:tabs>
          <w:tab w:val="left" w:pos="833"/>
          <w:tab w:val="left" w:pos="834"/>
        </w:tabs>
        <w:spacing w:line="242" w:lineRule="auto"/>
        <w:ind w:right="366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жалоб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обслуженных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 по 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виду </w:t>
      </w:r>
      <w:r>
        <w:rPr>
          <w:spacing w:val="-2"/>
          <w:sz w:val="24"/>
        </w:rPr>
        <w:t>услуги.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723"/>
        </w:tabs>
        <w:ind w:right="135" w:firstLine="0"/>
        <w:jc w:val="both"/>
        <w:rPr>
          <w:sz w:val="24"/>
        </w:rPr>
      </w:pPr>
      <w:r>
        <w:rPr>
          <w:sz w:val="24"/>
        </w:rPr>
        <w:t>В любое время с момента заявления заявитель имеет право на получение сведений о предоставлении услуги при помощи телефона, сети Интернет, электронной почты или посредством личного посещения Учреждения. Заявителю представляются сведения о том, на каком этапе (в процессе выполнения какой административной процедуры) находится представленное им заявление.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867"/>
        </w:tabs>
        <w:spacing w:line="237" w:lineRule="auto"/>
        <w:ind w:right="137" w:firstLine="0"/>
        <w:jc w:val="both"/>
        <w:rPr>
          <w:sz w:val="24"/>
        </w:rPr>
      </w:pPr>
      <w:r>
        <w:rPr>
          <w:sz w:val="24"/>
        </w:rPr>
        <w:t>Консультации по вопросам предоставления услуги проводятся руководителям (уполномоченным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лицом) Учреждения по следующим вопросам: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5" w:lineRule="exact"/>
        <w:ind w:left="257" w:hanging="145"/>
        <w:jc w:val="left"/>
        <w:rPr>
          <w:sz w:val="24"/>
        </w:rPr>
      </w:pPr>
      <w:r>
        <w:rPr>
          <w:spacing w:val="-2"/>
          <w:sz w:val="24"/>
        </w:rPr>
        <w:t>перечень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необходимых</w:t>
      </w:r>
      <w:r>
        <w:rPr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предоставления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услуги,</w:t>
      </w:r>
    </w:p>
    <w:p w:rsidR="00C2728C" w:rsidRPr="0087272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5" w:lineRule="exact"/>
        <w:ind w:left="257" w:hanging="145"/>
        <w:jc w:val="left"/>
        <w:rPr>
          <w:sz w:val="24"/>
        </w:rPr>
      </w:pPr>
      <w:r w:rsidRPr="0087272C">
        <w:rPr>
          <w:w w:val="95"/>
          <w:sz w:val="24"/>
        </w:rPr>
        <w:t>комплектности</w:t>
      </w:r>
      <w:r w:rsidRPr="0087272C">
        <w:rPr>
          <w:spacing w:val="58"/>
          <w:sz w:val="24"/>
        </w:rPr>
        <w:t xml:space="preserve"> </w:t>
      </w:r>
      <w:r w:rsidRPr="0087272C">
        <w:rPr>
          <w:w w:val="95"/>
          <w:sz w:val="24"/>
        </w:rPr>
        <w:t>(достаточности)</w:t>
      </w:r>
      <w:r w:rsidRPr="0087272C">
        <w:rPr>
          <w:spacing w:val="58"/>
          <w:sz w:val="24"/>
        </w:rPr>
        <w:t xml:space="preserve"> </w:t>
      </w:r>
      <w:r w:rsidRPr="0087272C">
        <w:rPr>
          <w:w w:val="95"/>
          <w:sz w:val="24"/>
        </w:rPr>
        <w:t>представленных</w:t>
      </w:r>
      <w:r w:rsidRPr="0087272C">
        <w:rPr>
          <w:spacing w:val="54"/>
          <w:sz w:val="24"/>
        </w:rPr>
        <w:t xml:space="preserve"> </w:t>
      </w:r>
      <w:r w:rsidRPr="0087272C">
        <w:rPr>
          <w:spacing w:val="-2"/>
          <w:w w:val="95"/>
          <w:sz w:val="24"/>
        </w:rPr>
        <w:t>документов;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5" w:lineRule="exact"/>
        <w:ind w:left="257" w:hanging="145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документов;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5" w:lineRule="exact"/>
        <w:ind w:left="257" w:hanging="145"/>
        <w:jc w:val="left"/>
        <w:rPr>
          <w:sz w:val="24"/>
        </w:rPr>
      </w:pPr>
      <w:r>
        <w:rPr>
          <w:spacing w:val="-2"/>
          <w:sz w:val="24"/>
        </w:rPr>
        <w:t>сроки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предоставления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услуги;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96"/>
        </w:tabs>
        <w:spacing w:line="237" w:lineRule="auto"/>
        <w:ind w:right="139" w:firstLine="0"/>
        <w:jc w:val="left"/>
        <w:rPr>
          <w:sz w:val="24"/>
        </w:rPr>
      </w:pPr>
      <w:r>
        <w:rPr>
          <w:sz w:val="24"/>
        </w:rPr>
        <w:t>порядок обжалования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(бездействия)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решений, осуществляемых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30"/>
          <w:sz w:val="24"/>
        </w:rPr>
        <w:t xml:space="preserve"> </w:t>
      </w:r>
      <w:r>
        <w:rPr>
          <w:sz w:val="24"/>
        </w:rPr>
        <w:t>в ходе предоставления услуги.</w:t>
      </w:r>
    </w:p>
    <w:p w:rsidR="00C2728C" w:rsidRDefault="008748AB">
      <w:pPr>
        <w:pStyle w:val="a3"/>
        <w:tabs>
          <w:tab w:val="left" w:pos="2526"/>
          <w:tab w:val="left" w:pos="4536"/>
          <w:tab w:val="left" w:pos="4896"/>
          <w:tab w:val="left" w:pos="5941"/>
          <w:tab w:val="left" w:pos="6737"/>
          <w:tab w:val="left" w:pos="7548"/>
          <w:tab w:val="left" w:pos="9419"/>
        </w:tabs>
        <w:spacing w:line="275" w:lineRule="exact"/>
        <w:ind w:left="819"/>
        <w:jc w:val="left"/>
      </w:pPr>
      <w:r>
        <w:rPr>
          <w:spacing w:val="-2"/>
        </w:rPr>
        <w:t>Консультации</w:t>
      </w:r>
      <w:r>
        <w:tab/>
      </w:r>
      <w:r>
        <w:rPr>
          <w:spacing w:val="-2"/>
        </w:rPr>
        <w:t>предоставляются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течение</w:t>
      </w:r>
      <w:r>
        <w:tab/>
      </w:r>
      <w:r>
        <w:rPr>
          <w:spacing w:val="-2"/>
        </w:rPr>
        <w:t>всего</w:t>
      </w:r>
      <w:r>
        <w:tab/>
      </w:r>
      <w:r>
        <w:rPr>
          <w:spacing w:val="-2"/>
        </w:rPr>
        <w:t>срока</w:t>
      </w:r>
      <w:r>
        <w:tab/>
      </w:r>
      <w:r>
        <w:rPr>
          <w:spacing w:val="-2"/>
        </w:rPr>
        <w:t>предоставления</w:t>
      </w:r>
      <w:r>
        <w:tab/>
      </w:r>
      <w:r>
        <w:rPr>
          <w:spacing w:val="-2"/>
        </w:rPr>
        <w:t>услуги.</w:t>
      </w:r>
    </w:p>
    <w:p w:rsidR="00C2728C" w:rsidRDefault="008748AB">
      <w:pPr>
        <w:pStyle w:val="a3"/>
        <w:spacing w:line="275" w:lineRule="exact"/>
      </w:pPr>
      <w:r>
        <w:t>Консультации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</w:t>
      </w:r>
      <w:r>
        <w:rPr>
          <w:spacing w:val="-12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осуществляются учреждением</w:t>
      </w:r>
      <w:r>
        <w:rPr>
          <w:spacing w:val="-1"/>
        </w:rPr>
        <w:t xml:space="preserve"> </w:t>
      </w:r>
      <w:r>
        <w:rPr>
          <w:spacing w:val="-2"/>
        </w:rPr>
        <w:t>бесплатно.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800"/>
        </w:tabs>
        <w:spacing w:before="2"/>
        <w:ind w:right="133" w:firstLine="0"/>
        <w:jc w:val="both"/>
        <w:rPr>
          <w:sz w:val="24"/>
        </w:rPr>
      </w:pPr>
      <w:r>
        <w:rPr>
          <w:sz w:val="24"/>
        </w:rPr>
        <w:t xml:space="preserve">Прием заявления о постановке на учет для зачисления ребенка в Учреждение осуществляется в электронной форме через официальный интернет-портал dou.ruobr.ru. или cabinet.ruobr.ru., а также через </w:t>
      </w:r>
      <w:hyperlink r:id="rId15">
        <w:r>
          <w:rPr>
            <w:sz w:val="24"/>
          </w:rPr>
          <w:t xml:space="preserve">единый портал </w:t>
        </w:r>
      </w:hyperlink>
      <w:r>
        <w:rPr>
          <w:sz w:val="24"/>
        </w:rPr>
        <w:t>государственных услуг gosuslugi.ru</w:t>
      </w:r>
    </w:p>
    <w:p w:rsidR="00C2728C" w:rsidRDefault="008748AB">
      <w:pPr>
        <w:pStyle w:val="a3"/>
        <w:spacing w:line="242" w:lineRule="auto"/>
        <w:ind w:right="135"/>
      </w:pPr>
      <w:r>
        <w:t>Подача заявления о постановке на соответствующий учет для зачисления ребенка в Учреждение осуществляется по выбору заявителя одним из следующих способов: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838"/>
        </w:tabs>
        <w:spacing w:line="271" w:lineRule="exact"/>
        <w:ind w:left="837" w:hanging="725"/>
        <w:rPr>
          <w:sz w:val="24"/>
        </w:rPr>
      </w:pPr>
      <w:r>
        <w:rPr>
          <w:spacing w:val="-2"/>
          <w:sz w:val="24"/>
        </w:rPr>
        <w:t>Самостоятельно;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838"/>
        </w:tabs>
        <w:spacing w:line="275" w:lineRule="exact"/>
        <w:ind w:left="837" w:hanging="725"/>
        <w:rPr>
          <w:sz w:val="24"/>
        </w:rPr>
      </w:pP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Учреждение;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838"/>
        </w:tabs>
        <w:spacing w:line="275" w:lineRule="exact"/>
        <w:ind w:left="837" w:hanging="725"/>
        <w:rPr>
          <w:sz w:val="24"/>
        </w:rPr>
      </w:pP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многофункциональный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центр;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833"/>
        </w:tabs>
        <w:spacing w:before="5" w:line="237" w:lineRule="auto"/>
        <w:ind w:left="358" w:right="1749" w:hanging="245"/>
        <w:rPr>
          <w:sz w:val="24"/>
        </w:rPr>
      </w:pPr>
      <w:r>
        <w:rPr>
          <w:sz w:val="24"/>
        </w:rPr>
        <w:t xml:space="preserve">Через </w:t>
      </w:r>
      <w:hyperlink r:id="rId16">
        <w:r>
          <w:rPr>
            <w:sz w:val="24"/>
          </w:rPr>
          <w:t xml:space="preserve">единый портал </w:t>
        </w:r>
      </w:hyperlink>
      <w:r>
        <w:rPr>
          <w:sz w:val="24"/>
        </w:rPr>
        <w:t>государственных и муниципальных услуг (функций). Срок и порядок регистрации запроса заявителя о предоставлении услуги:</w:t>
      </w:r>
    </w:p>
    <w:p w:rsidR="00C2728C" w:rsidRDefault="008748AB">
      <w:pPr>
        <w:pStyle w:val="a3"/>
        <w:spacing w:before="4"/>
        <w:ind w:right="126"/>
      </w:pPr>
      <w:r>
        <w:t xml:space="preserve">Регистрация запроса заявителя о предоставлении услуги осуществляется через регистрацию на Интернет-портале </w:t>
      </w:r>
      <w:r>
        <w:rPr>
          <w:color w:val="0033CC"/>
        </w:rPr>
        <w:t xml:space="preserve">dou.ruobr.ru. </w:t>
      </w:r>
      <w:r>
        <w:t xml:space="preserve">или </w:t>
      </w:r>
      <w:r>
        <w:rPr>
          <w:color w:val="0033CC"/>
        </w:rPr>
        <w:t xml:space="preserve">cabinet.ruobr.ru </w:t>
      </w:r>
      <w:r>
        <w:t>происходит автоматически с указание мину, часа и даты регистрации.</w:t>
      </w:r>
    </w:p>
    <w:p w:rsidR="00C2728C" w:rsidRDefault="008748AB">
      <w:pPr>
        <w:pStyle w:val="a5"/>
        <w:numPr>
          <w:ilvl w:val="1"/>
          <w:numId w:val="12"/>
        </w:numPr>
        <w:tabs>
          <w:tab w:val="left" w:pos="828"/>
        </w:tabs>
        <w:ind w:right="124" w:firstLine="0"/>
        <w:jc w:val="both"/>
        <w:rPr>
          <w:sz w:val="24"/>
        </w:rPr>
      </w:pPr>
      <w:r>
        <w:rPr>
          <w:sz w:val="24"/>
        </w:rPr>
        <w:t>Прием в Учреждение осуществляется по направлению управления образования администрации г. Кемерово посредством использования 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систем, указанных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hyperlink r:id="rId17">
        <w:r>
          <w:rPr>
            <w:sz w:val="24"/>
          </w:rPr>
          <w:t>части</w:t>
        </w:r>
        <w:r>
          <w:rPr>
            <w:spacing w:val="70"/>
            <w:sz w:val="24"/>
          </w:rPr>
          <w:t xml:space="preserve"> </w:t>
        </w:r>
        <w:r>
          <w:rPr>
            <w:sz w:val="24"/>
          </w:rPr>
          <w:t>14</w:t>
        </w:r>
        <w:r>
          <w:rPr>
            <w:spacing w:val="68"/>
            <w:sz w:val="24"/>
          </w:rPr>
          <w:t xml:space="preserve"> </w:t>
        </w:r>
        <w:r>
          <w:rPr>
            <w:sz w:val="24"/>
          </w:rPr>
          <w:t>статьи</w:t>
        </w:r>
        <w:r>
          <w:rPr>
            <w:spacing w:val="68"/>
            <w:sz w:val="24"/>
          </w:rPr>
          <w:t xml:space="preserve"> </w:t>
        </w:r>
        <w:r>
          <w:rPr>
            <w:sz w:val="24"/>
          </w:rPr>
          <w:t>98</w:t>
        </w:r>
      </w:hyperlink>
      <w:r>
        <w:rPr>
          <w:spacing w:val="6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8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62"/>
          <w:sz w:val="24"/>
        </w:rPr>
        <w:t xml:space="preserve"> </w:t>
      </w:r>
      <w:r>
        <w:rPr>
          <w:sz w:val="24"/>
        </w:rPr>
        <w:t>от</w:t>
      </w:r>
      <w:r>
        <w:rPr>
          <w:spacing w:val="69"/>
          <w:sz w:val="24"/>
        </w:rPr>
        <w:t xml:space="preserve"> </w:t>
      </w:r>
      <w:r>
        <w:rPr>
          <w:sz w:val="24"/>
        </w:rPr>
        <w:t>29</w:t>
      </w:r>
      <w:r>
        <w:rPr>
          <w:spacing w:val="6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8"/>
          <w:sz w:val="24"/>
        </w:rPr>
        <w:t xml:space="preserve"> </w:t>
      </w:r>
      <w:r>
        <w:rPr>
          <w:sz w:val="24"/>
        </w:rPr>
        <w:t>2012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69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68"/>
          <w:sz w:val="24"/>
        </w:rPr>
        <w:t xml:space="preserve"> </w:t>
      </w:r>
      <w:r>
        <w:rPr>
          <w:spacing w:val="-5"/>
          <w:sz w:val="24"/>
        </w:rPr>
        <w:t>«Об</w:t>
      </w:r>
    </w:p>
    <w:p w:rsidR="00C2728C" w:rsidRDefault="00C2728C">
      <w:pPr>
        <w:jc w:val="both"/>
        <w:rPr>
          <w:sz w:val="24"/>
        </w:rPr>
        <w:sectPr w:rsidR="00C2728C">
          <w:pgSz w:w="11910" w:h="16840"/>
          <w:pgMar w:top="480" w:right="580" w:bottom="1000" w:left="1020" w:header="0" w:footer="816" w:gutter="0"/>
          <w:cols w:space="720"/>
        </w:sectPr>
      </w:pPr>
    </w:p>
    <w:p w:rsidR="00C2728C" w:rsidRDefault="008748AB">
      <w:pPr>
        <w:pStyle w:val="a3"/>
        <w:spacing w:before="60"/>
      </w:pPr>
      <w:r>
        <w:lastRenderedPageBreak/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Федерации»:</w:t>
      </w:r>
    </w:p>
    <w:p w:rsidR="00C2728C" w:rsidRDefault="008748AB">
      <w:pPr>
        <w:pStyle w:val="a5"/>
        <w:numPr>
          <w:ilvl w:val="0"/>
          <w:numId w:val="6"/>
        </w:numPr>
        <w:tabs>
          <w:tab w:val="left" w:pos="820"/>
        </w:tabs>
        <w:spacing w:before="7" w:line="237" w:lineRule="auto"/>
        <w:ind w:right="135" w:hanging="361"/>
        <w:rPr>
          <w:sz w:val="24"/>
        </w:rPr>
      </w:pPr>
      <w:r>
        <w:rPr>
          <w:sz w:val="24"/>
        </w:rPr>
        <w:t>Направление выдается родителям (законным представителям) несовершеннолетнего ребенка исключительно в электронном виде посредством использования региональных информационных системы – АИС «ДОУ».</w:t>
      </w:r>
    </w:p>
    <w:p w:rsidR="00C2728C" w:rsidRDefault="008748AB">
      <w:pPr>
        <w:pStyle w:val="a5"/>
        <w:numPr>
          <w:ilvl w:val="0"/>
          <w:numId w:val="6"/>
        </w:numPr>
        <w:tabs>
          <w:tab w:val="left" w:pos="820"/>
        </w:tabs>
        <w:spacing w:before="7" w:line="237" w:lineRule="auto"/>
        <w:ind w:right="132" w:hanging="361"/>
        <w:rPr>
          <w:sz w:val="24"/>
        </w:rPr>
      </w:pPr>
      <w:r>
        <w:rPr>
          <w:sz w:val="24"/>
        </w:rPr>
        <w:t>Выданное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 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родителя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(законного представителя) несовершеннолетнего ребенка в АИС «ДОУ».</w:t>
      </w:r>
    </w:p>
    <w:p w:rsidR="00C2728C" w:rsidRDefault="008748AB">
      <w:pPr>
        <w:pStyle w:val="a3"/>
        <w:spacing w:line="274" w:lineRule="exact"/>
      </w:pPr>
      <w:r>
        <w:t>Направление</w:t>
      </w:r>
      <w:r>
        <w:rPr>
          <w:spacing w:val="-5"/>
        </w:rPr>
        <w:t xml:space="preserve"> </w:t>
      </w:r>
      <w:r>
        <w:t>выдается</w:t>
      </w:r>
      <w:r>
        <w:rPr>
          <w:spacing w:val="-4"/>
        </w:rPr>
        <w:t xml:space="preserve"> </w:t>
      </w:r>
      <w:r>
        <w:rPr>
          <w:spacing w:val="-2"/>
        </w:rPr>
        <w:t>бесплатно.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847"/>
        </w:tabs>
        <w:spacing w:before="3"/>
        <w:ind w:right="124" w:firstLine="0"/>
        <w:jc w:val="both"/>
        <w:rPr>
          <w:sz w:val="24"/>
        </w:rPr>
      </w:pPr>
      <w:r>
        <w:rPr>
          <w:sz w:val="24"/>
        </w:rPr>
        <w:t>Уполномоченным лицом управления образования 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г. Кемерово, а также по решению указанных органов подведомственной им организацией родителю (законному представителю) несовершеннолетнего ребенка предоставляется на бумажном носителе и (или) в электронной форме через </w:t>
      </w:r>
      <w:hyperlink r:id="rId18">
        <w:r>
          <w:rPr>
            <w:sz w:val="24"/>
          </w:rPr>
          <w:t xml:space="preserve">единый портал </w:t>
        </w:r>
      </w:hyperlink>
      <w:r>
        <w:rPr>
          <w:sz w:val="24"/>
        </w:rPr>
        <w:t>государственных и муниципальных услуг (функций) и (или) виде посредством использования региональных информационных системы – АИС «ДОУ» следующая информация:</w:t>
      </w:r>
    </w:p>
    <w:p w:rsidR="00C2728C" w:rsidRDefault="008748AB">
      <w:pPr>
        <w:pStyle w:val="a5"/>
        <w:numPr>
          <w:ilvl w:val="0"/>
          <w:numId w:val="5"/>
        </w:numPr>
        <w:tabs>
          <w:tab w:val="left" w:pos="373"/>
        </w:tabs>
        <w:spacing w:line="275" w:lineRule="exact"/>
        <w:ind w:hanging="260"/>
        <w:jc w:val="both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заявления);</w:t>
      </w:r>
    </w:p>
    <w:p w:rsidR="00C2728C" w:rsidRDefault="008748AB">
      <w:pPr>
        <w:pStyle w:val="a5"/>
        <w:numPr>
          <w:ilvl w:val="0"/>
          <w:numId w:val="5"/>
        </w:numPr>
        <w:tabs>
          <w:tab w:val="left" w:pos="416"/>
        </w:tabs>
        <w:spacing w:line="242" w:lineRule="auto"/>
        <w:ind w:left="113" w:right="140" w:firstLine="0"/>
        <w:jc w:val="both"/>
        <w:rPr>
          <w:sz w:val="24"/>
        </w:rPr>
      </w:pPr>
      <w:r>
        <w:rPr>
          <w:sz w:val="24"/>
        </w:rPr>
        <w:t>о статусах обработки заявлений для направления и приема, об основаниях их изменения и комментарии к ним;</w:t>
      </w:r>
    </w:p>
    <w:p w:rsidR="00C2728C" w:rsidRDefault="008748AB">
      <w:pPr>
        <w:pStyle w:val="a5"/>
        <w:numPr>
          <w:ilvl w:val="0"/>
          <w:numId w:val="5"/>
        </w:numPr>
        <w:tabs>
          <w:tab w:val="left" w:pos="373"/>
        </w:tabs>
        <w:spacing w:line="271" w:lineRule="exact"/>
        <w:ind w:hanging="260"/>
        <w:jc w:val="both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 предоставления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C2728C" w:rsidRDefault="008748AB">
      <w:pPr>
        <w:pStyle w:val="a5"/>
        <w:numPr>
          <w:ilvl w:val="0"/>
          <w:numId w:val="5"/>
        </w:numPr>
        <w:tabs>
          <w:tab w:val="left" w:pos="373"/>
        </w:tabs>
        <w:spacing w:before="1" w:line="275" w:lineRule="exact"/>
        <w:ind w:hanging="260"/>
        <w:jc w:val="both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C2728C" w:rsidRDefault="008748AB">
      <w:pPr>
        <w:pStyle w:val="a5"/>
        <w:numPr>
          <w:ilvl w:val="0"/>
          <w:numId w:val="5"/>
        </w:numPr>
        <w:tabs>
          <w:tab w:val="left" w:pos="396"/>
        </w:tabs>
        <w:spacing w:line="242" w:lineRule="auto"/>
        <w:ind w:left="113" w:right="140" w:firstLine="0"/>
        <w:jc w:val="both"/>
        <w:rPr>
          <w:sz w:val="24"/>
        </w:rPr>
      </w:pPr>
      <w:r>
        <w:rPr>
          <w:sz w:val="24"/>
        </w:rPr>
        <w:t xml:space="preserve">о документе о зачислении ребенка в государственную или муниципальную образовательную </w:t>
      </w:r>
      <w:r>
        <w:rPr>
          <w:spacing w:val="-2"/>
          <w:sz w:val="24"/>
        </w:rPr>
        <w:t>организацию</w:t>
      </w:r>
    </w:p>
    <w:p w:rsidR="00C2728C" w:rsidRPr="0087272C" w:rsidRDefault="008748AB">
      <w:pPr>
        <w:pStyle w:val="a5"/>
        <w:numPr>
          <w:ilvl w:val="2"/>
          <w:numId w:val="12"/>
        </w:numPr>
        <w:tabs>
          <w:tab w:val="left" w:pos="891"/>
        </w:tabs>
        <w:ind w:right="137" w:firstLine="0"/>
        <w:jc w:val="both"/>
        <w:rPr>
          <w:sz w:val="24"/>
          <w:szCs w:val="24"/>
        </w:rPr>
      </w:pPr>
      <w:r w:rsidRPr="0087272C">
        <w:rPr>
          <w:sz w:val="24"/>
          <w:szCs w:val="24"/>
        </w:rPr>
        <w:t>Направление в Учреждение осуществляются по личному заявлению родителя (законного представителя) несовершеннолетнего ребенка</w:t>
      </w:r>
    </w:p>
    <w:p w:rsidR="00C2728C" w:rsidRPr="0087272C" w:rsidRDefault="008748AB">
      <w:pPr>
        <w:ind w:left="113" w:right="127" w:firstLine="336"/>
        <w:jc w:val="both"/>
        <w:rPr>
          <w:sz w:val="24"/>
          <w:szCs w:val="24"/>
        </w:rPr>
      </w:pPr>
      <w:r w:rsidRPr="0087272C">
        <w:rPr>
          <w:sz w:val="24"/>
          <w:szCs w:val="24"/>
        </w:rPr>
        <w:t>Заявление для получения направления в Учреждение представляется в управления образования администрации г. Кемерово родителями (законными представителями) несовершеннолетнего ребенка самоуправления на бумажном носителе и (или) в электронной форме через единый портал государственных и муниципальных услуг (функций) и (или) посредством использования региональных информационных системы – АИС «ДОУ».</w:t>
      </w:r>
    </w:p>
    <w:p w:rsidR="00C2728C" w:rsidRPr="0087272C" w:rsidRDefault="008748AB">
      <w:pPr>
        <w:ind w:left="113"/>
        <w:rPr>
          <w:sz w:val="24"/>
          <w:szCs w:val="24"/>
        </w:rPr>
      </w:pPr>
      <w:r w:rsidRPr="0087272C">
        <w:rPr>
          <w:sz w:val="24"/>
          <w:szCs w:val="24"/>
        </w:rPr>
        <w:t>В заявлении</w:t>
      </w:r>
      <w:r w:rsidRPr="0087272C">
        <w:rPr>
          <w:spacing w:val="26"/>
          <w:sz w:val="24"/>
          <w:szCs w:val="24"/>
        </w:rPr>
        <w:t xml:space="preserve"> </w:t>
      </w:r>
      <w:r w:rsidRPr="0087272C">
        <w:rPr>
          <w:sz w:val="24"/>
          <w:szCs w:val="24"/>
        </w:rPr>
        <w:t>для</w:t>
      </w:r>
      <w:r w:rsidRPr="0087272C">
        <w:rPr>
          <w:spacing w:val="24"/>
          <w:sz w:val="24"/>
          <w:szCs w:val="24"/>
        </w:rPr>
        <w:t xml:space="preserve"> </w:t>
      </w:r>
      <w:r w:rsidRPr="0087272C">
        <w:rPr>
          <w:sz w:val="24"/>
          <w:szCs w:val="24"/>
        </w:rPr>
        <w:t>направления,</w:t>
      </w:r>
      <w:r w:rsidRPr="0087272C">
        <w:rPr>
          <w:spacing w:val="27"/>
          <w:sz w:val="24"/>
          <w:szCs w:val="24"/>
        </w:rPr>
        <w:t xml:space="preserve"> </w:t>
      </w:r>
      <w:r w:rsidRPr="0087272C">
        <w:rPr>
          <w:sz w:val="24"/>
          <w:szCs w:val="24"/>
        </w:rPr>
        <w:t>родителями</w:t>
      </w:r>
      <w:r w:rsidRPr="0087272C">
        <w:rPr>
          <w:spacing w:val="26"/>
          <w:sz w:val="24"/>
          <w:szCs w:val="24"/>
        </w:rPr>
        <w:t xml:space="preserve"> </w:t>
      </w:r>
      <w:r w:rsidRPr="0087272C">
        <w:rPr>
          <w:sz w:val="24"/>
          <w:szCs w:val="24"/>
        </w:rPr>
        <w:t>(законными</w:t>
      </w:r>
      <w:r w:rsidRPr="0087272C">
        <w:rPr>
          <w:spacing w:val="26"/>
          <w:sz w:val="24"/>
          <w:szCs w:val="24"/>
        </w:rPr>
        <w:t xml:space="preserve"> </w:t>
      </w:r>
      <w:r w:rsidRPr="0087272C">
        <w:rPr>
          <w:sz w:val="24"/>
          <w:szCs w:val="24"/>
        </w:rPr>
        <w:t>представителями) несовершеннолетнего ребенка указываются следующие сведения:</w:t>
      </w:r>
    </w:p>
    <w:p w:rsidR="0087272C" w:rsidRDefault="008748AB">
      <w:pPr>
        <w:spacing w:before="3" w:line="237" w:lineRule="auto"/>
        <w:ind w:left="113" w:right="4197"/>
        <w:rPr>
          <w:sz w:val="24"/>
          <w:szCs w:val="24"/>
        </w:rPr>
      </w:pPr>
      <w:r w:rsidRPr="0087272C">
        <w:rPr>
          <w:sz w:val="24"/>
          <w:szCs w:val="24"/>
        </w:rPr>
        <w:t>а)</w:t>
      </w:r>
      <w:r w:rsidRPr="0087272C">
        <w:rPr>
          <w:spacing w:val="-5"/>
          <w:sz w:val="24"/>
          <w:szCs w:val="24"/>
        </w:rPr>
        <w:t xml:space="preserve"> </w:t>
      </w:r>
      <w:r w:rsidRPr="0087272C">
        <w:rPr>
          <w:sz w:val="24"/>
          <w:szCs w:val="24"/>
        </w:rPr>
        <w:t>фамилия,</w:t>
      </w:r>
      <w:r w:rsidRPr="0087272C">
        <w:rPr>
          <w:spacing w:val="-6"/>
          <w:sz w:val="24"/>
          <w:szCs w:val="24"/>
        </w:rPr>
        <w:t xml:space="preserve"> </w:t>
      </w:r>
      <w:r w:rsidRPr="0087272C">
        <w:rPr>
          <w:sz w:val="24"/>
          <w:szCs w:val="24"/>
        </w:rPr>
        <w:t>имя,</w:t>
      </w:r>
      <w:r w:rsidRPr="0087272C">
        <w:rPr>
          <w:spacing w:val="-2"/>
          <w:sz w:val="24"/>
          <w:szCs w:val="24"/>
        </w:rPr>
        <w:t xml:space="preserve"> </w:t>
      </w:r>
      <w:r w:rsidRPr="0087272C">
        <w:rPr>
          <w:sz w:val="24"/>
          <w:szCs w:val="24"/>
        </w:rPr>
        <w:t>отчество</w:t>
      </w:r>
      <w:r w:rsidRPr="0087272C">
        <w:rPr>
          <w:spacing w:val="-8"/>
          <w:sz w:val="24"/>
          <w:szCs w:val="24"/>
        </w:rPr>
        <w:t xml:space="preserve"> </w:t>
      </w:r>
      <w:r w:rsidRPr="0087272C">
        <w:rPr>
          <w:sz w:val="24"/>
          <w:szCs w:val="24"/>
        </w:rPr>
        <w:t>(последнее</w:t>
      </w:r>
      <w:r w:rsidRPr="0087272C">
        <w:rPr>
          <w:spacing w:val="-7"/>
          <w:sz w:val="24"/>
          <w:szCs w:val="24"/>
        </w:rPr>
        <w:t xml:space="preserve"> </w:t>
      </w:r>
      <w:r w:rsidRPr="0087272C">
        <w:rPr>
          <w:sz w:val="24"/>
          <w:szCs w:val="24"/>
        </w:rPr>
        <w:t>–</w:t>
      </w:r>
      <w:r w:rsidRPr="0087272C">
        <w:rPr>
          <w:spacing w:val="-3"/>
          <w:sz w:val="24"/>
          <w:szCs w:val="24"/>
        </w:rPr>
        <w:t xml:space="preserve"> </w:t>
      </w:r>
      <w:r w:rsidRPr="0087272C">
        <w:rPr>
          <w:sz w:val="24"/>
          <w:szCs w:val="24"/>
        </w:rPr>
        <w:t>при</w:t>
      </w:r>
      <w:r w:rsidRPr="0087272C">
        <w:rPr>
          <w:spacing w:val="-6"/>
          <w:sz w:val="24"/>
          <w:szCs w:val="24"/>
        </w:rPr>
        <w:t xml:space="preserve"> </w:t>
      </w:r>
      <w:r w:rsidRPr="0087272C">
        <w:rPr>
          <w:sz w:val="24"/>
          <w:szCs w:val="24"/>
        </w:rPr>
        <w:t>наличии)</w:t>
      </w:r>
      <w:r w:rsidRPr="0087272C">
        <w:rPr>
          <w:spacing w:val="-5"/>
          <w:sz w:val="24"/>
          <w:szCs w:val="24"/>
        </w:rPr>
        <w:t xml:space="preserve"> </w:t>
      </w:r>
      <w:r w:rsidRPr="0087272C">
        <w:rPr>
          <w:sz w:val="24"/>
          <w:szCs w:val="24"/>
        </w:rPr>
        <w:t xml:space="preserve">ребенка; </w:t>
      </w:r>
    </w:p>
    <w:p w:rsidR="00C2728C" w:rsidRPr="0087272C" w:rsidRDefault="008748AB">
      <w:pPr>
        <w:spacing w:before="3" w:line="237" w:lineRule="auto"/>
        <w:ind w:left="113" w:right="4197"/>
        <w:rPr>
          <w:sz w:val="24"/>
          <w:szCs w:val="24"/>
        </w:rPr>
      </w:pPr>
      <w:r w:rsidRPr="0087272C">
        <w:rPr>
          <w:sz w:val="24"/>
          <w:szCs w:val="24"/>
        </w:rPr>
        <w:t>б) дата рождения ребенка;</w:t>
      </w:r>
    </w:p>
    <w:p w:rsidR="00C2728C" w:rsidRPr="0087272C" w:rsidRDefault="008748AB">
      <w:pPr>
        <w:spacing w:before="1"/>
        <w:ind w:left="113"/>
        <w:rPr>
          <w:sz w:val="24"/>
          <w:szCs w:val="24"/>
        </w:rPr>
      </w:pPr>
      <w:r w:rsidRPr="0087272C">
        <w:rPr>
          <w:sz w:val="24"/>
          <w:szCs w:val="24"/>
        </w:rPr>
        <w:t>в)</w:t>
      </w:r>
      <w:r w:rsidRPr="0087272C">
        <w:rPr>
          <w:spacing w:val="-6"/>
          <w:sz w:val="24"/>
          <w:szCs w:val="24"/>
        </w:rPr>
        <w:t xml:space="preserve"> </w:t>
      </w:r>
      <w:r w:rsidRPr="0087272C">
        <w:rPr>
          <w:sz w:val="24"/>
          <w:szCs w:val="24"/>
        </w:rPr>
        <w:t>реквизиты</w:t>
      </w:r>
      <w:r w:rsidRPr="0087272C">
        <w:rPr>
          <w:spacing w:val="-4"/>
          <w:sz w:val="24"/>
          <w:szCs w:val="24"/>
        </w:rPr>
        <w:t xml:space="preserve"> </w:t>
      </w:r>
      <w:r w:rsidRPr="0087272C">
        <w:rPr>
          <w:sz w:val="24"/>
          <w:szCs w:val="24"/>
        </w:rPr>
        <w:t>свидетельства</w:t>
      </w:r>
      <w:r w:rsidRPr="0087272C">
        <w:rPr>
          <w:spacing w:val="-1"/>
          <w:sz w:val="24"/>
          <w:szCs w:val="24"/>
        </w:rPr>
        <w:t xml:space="preserve"> </w:t>
      </w:r>
      <w:r w:rsidRPr="0087272C">
        <w:rPr>
          <w:sz w:val="24"/>
          <w:szCs w:val="24"/>
        </w:rPr>
        <w:t>о</w:t>
      </w:r>
      <w:r w:rsidRPr="0087272C">
        <w:rPr>
          <w:spacing w:val="-9"/>
          <w:sz w:val="24"/>
          <w:szCs w:val="24"/>
        </w:rPr>
        <w:t xml:space="preserve"> </w:t>
      </w:r>
      <w:r w:rsidRPr="0087272C">
        <w:rPr>
          <w:sz w:val="24"/>
          <w:szCs w:val="24"/>
        </w:rPr>
        <w:t>рождении</w:t>
      </w:r>
      <w:r w:rsidRPr="0087272C">
        <w:rPr>
          <w:spacing w:val="-6"/>
          <w:sz w:val="24"/>
          <w:szCs w:val="24"/>
        </w:rPr>
        <w:t xml:space="preserve"> </w:t>
      </w:r>
      <w:r w:rsidRPr="0087272C">
        <w:rPr>
          <w:spacing w:val="-2"/>
          <w:sz w:val="24"/>
          <w:szCs w:val="24"/>
        </w:rPr>
        <w:t>ребенка;</w:t>
      </w:r>
    </w:p>
    <w:p w:rsidR="00C2728C" w:rsidRPr="0087272C" w:rsidRDefault="008748AB">
      <w:pPr>
        <w:spacing w:before="2" w:line="251" w:lineRule="exact"/>
        <w:ind w:left="113"/>
        <w:rPr>
          <w:sz w:val="24"/>
          <w:szCs w:val="24"/>
        </w:rPr>
      </w:pPr>
      <w:r w:rsidRPr="0087272C">
        <w:rPr>
          <w:sz w:val="24"/>
          <w:szCs w:val="24"/>
        </w:rPr>
        <w:t>г)</w:t>
      </w:r>
      <w:r w:rsidRPr="0087272C">
        <w:rPr>
          <w:spacing w:val="-10"/>
          <w:sz w:val="24"/>
          <w:szCs w:val="24"/>
        </w:rPr>
        <w:t xml:space="preserve"> </w:t>
      </w:r>
      <w:r w:rsidRPr="0087272C">
        <w:rPr>
          <w:sz w:val="24"/>
          <w:szCs w:val="24"/>
        </w:rPr>
        <w:t>адрес</w:t>
      </w:r>
      <w:r w:rsidRPr="0087272C">
        <w:rPr>
          <w:spacing w:val="-7"/>
          <w:sz w:val="24"/>
          <w:szCs w:val="24"/>
        </w:rPr>
        <w:t xml:space="preserve"> </w:t>
      </w:r>
      <w:r w:rsidRPr="0087272C">
        <w:rPr>
          <w:sz w:val="24"/>
          <w:szCs w:val="24"/>
        </w:rPr>
        <w:t>места</w:t>
      </w:r>
      <w:r w:rsidRPr="0087272C">
        <w:rPr>
          <w:spacing w:val="-4"/>
          <w:sz w:val="24"/>
          <w:szCs w:val="24"/>
        </w:rPr>
        <w:t xml:space="preserve"> </w:t>
      </w:r>
      <w:r w:rsidRPr="0087272C">
        <w:rPr>
          <w:sz w:val="24"/>
          <w:szCs w:val="24"/>
        </w:rPr>
        <w:t>жительства</w:t>
      </w:r>
      <w:r w:rsidRPr="0087272C">
        <w:rPr>
          <w:spacing w:val="-3"/>
          <w:sz w:val="24"/>
          <w:szCs w:val="24"/>
        </w:rPr>
        <w:t xml:space="preserve"> </w:t>
      </w:r>
      <w:r w:rsidRPr="0087272C">
        <w:rPr>
          <w:sz w:val="24"/>
          <w:szCs w:val="24"/>
        </w:rPr>
        <w:t>(места</w:t>
      </w:r>
      <w:r w:rsidRPr="0087272C">
        <w:rPr>
          <w:spacing w:val="-3"/>
          <w:sz w:val="24"/>
          <w:szCs w:val="24"/>
        </w:rPr>
        <w:t xml:space="preserve"> </w:t>
      </w:r>
      <w:r w:rsidRPr="0087272C">
        <w:rPr>
          <w:sz w:val="24"/>
          <w:szCs w:val="24"/>
        </w:rPr>
        <w:t>пребывания,</w:t>
      </w:r>
      <w:r w:rsidRPr="0087272C">
        <w:rPr>
          <w:spacing w:val="-4"/>
          <w:sz w:val="24"/>
          <w:szCs w:val="24"/>
        </w:rPr>
        <w:t xml:space="preserve"> </w:t>
      </w:r>
      <w:r w:rsidRPr="0087272C">
        <w:rPr>
          <w:sz w:val="24"/>
          <w:szCs w:val="24"/>
        </w:rPr>
        <w:t>места</w:t>
      </w:r>
      <w:r w:rsidRPr="0087272C">
        <w:rPr>
          <w:spacing w:val="-8"/>
          <w:sz w:val="24"/>
          <w:szCs w:val="24"/>
        </w:rPr>
        <w:t xml:space="preserve"> </w:t>
      </w:r>
      <w:r w:rsidRPr="0087272C">
        <w:rPr>
          <w:sz w:val="24"/>
          <w:szCs w:val="24"/>
        </w:rPr>
        <w:t>фактического</w:t>
      </w:r>
      <w:r w:rsidRPr="0087272C">
        <w:rPr>
          <w:spacing w:val="-10"/>
          <w:sz w:val="24"/>
          <w:szCs w:val="24"/>
        </w:rPr>
        <w:t xml:space="preserve"> </w:t>
      </w:r>
      <w:r w:rsidRPr="0087272C">
        <w:rPr>
          <w:sz w:val="24"/>
          <w:szCs w:val="24"/>
        </w:rPr>
        <w:t>проживания)</w:t>
      </w:r>
      <w:r w:rsidRPr="0087272C">
        <w:rPr>
          <w:spacing w:val="-7"/>
          <w:sz w:val="24"/>
          <w:szCs w:val="24"/>
        </w:rPr>
        <w:t xml:space="preserve"> </w:t>
      </w:r>
      <w:r w:rsidRPr="0087272C">
        <w:rPr>
          <w:spacing w:val="-2"/>
          <w:sz w:val="24"/>
          <w:szCs w:val="24"/>
        </w:rPr>
        <w:t>ребенка;</w:t>
      </w:r>
    </w:p>
    <w:p w:rsidR="0087272C" w:rsidRDefault="008748AB">
      <w:pPr>
        <w:ind w:left="113" w:right="670"/>
        <w:rPr>
          <w:sz w:val="24"/>
          <w:szCs w:val="24"/>
        </w:rPr>
      </w:pPr>
      <w:r w:rsidRPr="0087272C">
        <w:rPr>
          <w:sz w:val="24"/>
          <w:szCs w:val="24"/>
        </w:rPr>
        <w:t>д)</w:t>
      </w:r>
      <w:r w:rsidRPr="0087272C">
        <w:rPr>
          <w:spacing w:val="-4"/>
          <w:sz w:val="24"/>
          <w:szCs w:val="24"/>
        </w:rPr>
        <w:t xml:space="preserve"> </w:t>
      </w:r>
      <w:r w:rsidRPr="0087272C">
        <w:rPr>
          <w:sz w:val="24"/>
          <w:szCs w:val="24"/>
        </w:rPr>
        <w:t>фамилия,</w:t>
      </w:r>
      <w:r w:rsidRPr="0087272C">
        <w:rPr>
          <w:spacing w:val="-9"/>
          <w:sz w:val="24"/>
          <w:szCs w:val="24"/>
        </w:rPr>
        <w:t xml:space="preserve"> </w:t>
      </w:r>
      <w:r w:rsidRPr="0087272C">
        <w:rPr>
          <w:sz w:val="24"/>
          <w:szCs w:val="24"/>
        </w:rPr>
        <w:t>имя,</w:t>
      </w:r>
      <w:r w:rsidRPr="0087272C">
        <w:rPr>
          <w:spacing w:val="-5"/>
          <w:sz w:val="24"/>
          <w:szCs w:val="24"/>
        </w:rPr>
        <w:t xml:space="preserve"> </w:t>
      </w:r>
      <w:r w:rsidRPr="0087272C">
        <w:rPr>
          <w:sz w:val="24"/>
          <w:szCs w:val="24"/>
        </w:rPr>
        <w:t>отчество</w:t>
      </w:r>
      <w:r w:rsidRPr="0087272C">
        <w:rPr>
          <w:spacing w:val="-7"/>
          <w:sz w:val="24"/>
          <w:szCs w:val="24"/>
        </w:rPr>
        <w:t xml:space="preserve"> </w:t>
      </w:r>
      <w:r w:rsidRPr="0087272C">
        <w:rPr>
          <w:sz w:val="24"/>
          <w:szCs w:val="24"/>
        </w:rPr>
        <w:t>(последнее</w:t>
      </w:r>
      <w:r w:rsidRPr="0087272C">
        <w:rPr>
          <w:spacing w:val="-5"/>
          <w:sz w:val="24"/>
          <w:szCs w:val="24"/>
        </w:rPr>
        <w:t xml:space="preserve"> </w:t>
      </w:r>
      <w:r w:rsidRPr="0087272C">
        <w:rPr>
          <w:sz w:val="24"/>
          <w:szCs w:val="24"/>
        </w:rPr>
        <w:t>–</w:t>
      </w:r>
      <w:r w:rsidRPr="0087272C">
        <w:rPr>
          <w:spacing w:val="-2"/>
          <w:sz w:val="24"/>
          <w:szCs w:val="24"/>
        </w:rPr>
        <w:t xml:space="preserve"> </w:t>
      </w:r>
      <w:r w:rsidRPr="0087272C">
        <w:rPr>
          <w:sz w:val="24"/>
          <w:szCs w:val="24"/>
        </w:rPr>
        <w:t>при</w:t>
      </w:r>
      <w:r w:rsidRPr="0087272C">
        <w:rPr>
          <w:spacing w:val="-5"/>
          <w:sz w:val="24"/>
          <w:szCs w:val="24"/>
        </w:rPr>
        <w:t xml:space="preserve"> </w:t>
      </w:r>
      <w:r w:rsidRPr="0087272C">
        <w:rPr>
          <w:sz w:val="24"/>
          <w:szCs w:val="24"/>
        </w:rPr>
        <w:t>наличии)</w:t>
      </w:r>
      <w:r w:rsidRPr="0087272C">
        <w:rPr>
          <w:spacing w:val="-4"/>
          <w:sz w:val="24"/>
          <w:szCs w:val="24"/>
        </w:rPr>
        <w:t xml:space="preserve"> </w:t>
      </w:r>
      <w:r w:rsidRPr="0087272C">
        <w:rPr>
          <w:sz w:val="24"/>
          <w:szCs w:val="24"/>
        </w:rPr>
        <w:t>родителей</w:t>
      </w:r>
      <w:r w:rsidRPr="0087272C">
        <w:rPr>
          <w:spacing w:val="-1"/>
          <w:sz w:val="24"/>
          <w:szCs w:val="24"/>
        </w:rPr>
        <w:t xml:space="preserve"> </w:t>
      </w:r>
      <w:r w:rsidRPr="0087272C">
        <w:rPr>
          <w:sz w:val="24"/>
          <w:szCs w:val="24"/>
        </w:rPr>
        <w:t>(законных</w:t>
      </w:r>
      <w:r w:rsidRPr="0087272C">
        <w:rPr>
          <w:spacing w:val="-2"/>
          <w:sz w:val="24"/>
          <w:szCs w:val="24"/>
        </w:rPr>
        <w:t xml:space="preserve"> </w:t>
      </w:r>
      <w:r w:rsidRPr="0087272C">
        <w:rPr>
          <w:sz w:val="24"/>
          <w:szCs w:val="24"/>
        </w:rPr>
        <w:t>представителей)</w:t>
      </w:r>
      <w:r w:rsidRPr="0087272C">
        <w:rPr>
          <w:spacing w:val="-4"/>
          <w:sz w:val="24"/>
          <w:szCs w:val="24"/>
        </w:rPr>
        <w:t xml:space="preserve"> </w:t>
      </w:r>
      <w:r w:rsidRPr="0087272C">
        <w:rPr>
          <w:sz w:val="24"/>
          <w:szCs w:val="24"/>
        </w:rPr>
        <w:t xml:space="preserve">ребенка; </w:t>
      </w:r>
    </w:p>
    <w:p w:rsidR="0087272C" w:rsidRDefault="008748AB">
      <w:pPr>
        <w:ind w:left="113" w:right="670"/>
        <w:rPr>
          <w:spacing w:val="40"/>
          <w:sz w:val="24"/>
          <w:szCs w:val="24"/>
        </w:rPr>
      </w:pPr>
      <w:r w:rsidRPr="0087272C">
        <w:rPr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  <w:r w:rsidRPr="0087272C">
        <w:rPr>
          <w:spacing w:val="40"/>
          <w:sz w:val="24"/>
          <w:szCs w:val="24"/>
        </w:rPr>
        <w:t xml:space="preserve"> </w:t>
      </w:r>
    </w:p>
    <w:p w:rsidR="00C2728C" w:rsidRPr="0087272C" w:rsidRDefault="008748AB">
      <w:pPr>
        <w:ind w:left="113" w:right="670"/>
        <w:rPr>
          <w:sz w:val="24"/>
          <w:szCs w:val="24"/>
        </w:rPr>
      </w:pPr>
      <w:r w:rsidRPr="0087272C">
        <w:rPr>
          <w:sz w:val="24"/>
          <w:szCs w:val="24"/>
        </w:rPr>
        <w:t>ж) реквизиты документа, подтверждающего установление опеки (при наличии);</w:t>
      </w:r>
    </w:p>
    <w:p w:rsidR="00C2728C" w:rsidRPr="0087272C" w:rsidRDefault="008748AB">
      <w:pPr>
        <w:spacing w:before="5" w:line="237" w:lineRule="auto"/>
        <w:ind w:left="113"/>
        <w:rPr>
          <w:sz w:val="24"/>
          <w:szCs w:val="24"/>
        </w:rPr>
      </w:pPr>
      <w:r w:rsidRPr="0087272C">
        <w:rPr>
          <w:sz w:val="24"/>
          <w:szCs w:val="24"/>
        </w:rPr>
        <w:t>з)</w:t>
      </w:r>
      <w:r w:rsidRPr="0087272C">
        <w:rPr>
          <w:spacing w:val="75"/>
          <w:sz w:val="24"/>
          <w:szCs w:val="24"/>
        </w:rPr>
        <w:t xml:space="preserve"> </w:t>
      </w:r>
      <w:r w:rsidRPr="0087272C">
        <w:rPr>
          <w:sz w:val="24"/>
          <w:szCs w:val="24"/>
        </w:rPr>
        <w:t>адрес</w:t>
      </w:r>
      <w:r w:rsidRPr="0087272C">
        <w:rPr>
          <w:spacing w:val="74"/>
          <w:sz w:val="24"/>
          <w:szCs w:val="24"/>
        </w:rPr>
        <w:t xml:space="preserve"> </w:t>
      </w:r>
      <w:r w:rsidRPr="0087272C">
        <w:rPr>
          <w:sz w:val="24"/>
          <w:szCs w:val="24"/>
        </w:rPr>
        <w:t>электронной</w:t>
      </w:r>
      <w:r w:rsidRPr="0087272C">
        <w:rPr>
          <w:spacing w:val="78"/>
          <w:sz w:val="24"/>
          <w:szCs w:val="24"/>
        </w:rPr>
        <w:t xml:space="preserve"> </w:t>
      </w:r>
      <w:r w:rsidRPr="0087272C">
        <w:rPr>
          <w:sz w:val="24"/>
          <w:szCs w:val="24"/>
        </w:rPr>
        <w:t>почты,</w:t>
      </w:r>
      <w:r w:rsidRPr="0087272C">
        <w:rPr>
          <w:spacing w:val="79"/>
          <w:sz w:val="24"/>
          <w:szCs w:val="24"/>
        </w:rPr>
        <w:t xml:space="preserve"> </w:t>
      </w:r>
      <w:r w:rsidRPr="0087272C">
        <w:rPr>
          <w:sz w:val="24"/>
          <w:szCs w:val="24"/>
        </w:rPr>
        <w:t>номер</w:t>
      </w:r>
      <w:r w:rsidRPr="0087272C">
        <w:rPr>
          <w:spacing w:val="76"/>
          <w:sz w:val="24"/>
          <w:szCs w:val="24"/>
        </w:rPr>
        <w:t xml:space="preserve"> </w:t>
      </w:r>
      <w:r w:rsidRPr="0087272C">
        <w:rPr>
          <w:sz w:val="24"/>
          <w:szCs w:val="24"/>
        </w:rPr>
        <w:t>телефона</w:t>
      </w:r>
      <w:r w:rsidRPr="0087272C">
        <w:rPr>
          <w:spacing w:val="79"/>
          <w:sz w:val="24"/>
          <w:szCs w:val="24"/>
        </w:rPr>
        <w:t xml:space="preserve"> </w:t>
      </w:r>
      <w:r w:rsidRPr="0087272C">
        <w:rPr>
          <w:sz w:val="24"/>
          <w:szCs w:val="24"/>
        </w:rPr>
        <w:t>(при</w:t>
      </w:r>
      <w:r w:rsidRPr="0087272C">
        <w:rPr>
          <w:spacing w:val="74"/>
          <w:sz w:val="24"/>
          <w:szCs w:val="24"/>
        </w:rPr>
        <w:t xml:space="preserve"> </w:t>
      </w:r>
      <w:r w:rsidRPr="0087272C">
        <w:rPr>
          <w:sz w:val="24"/>
          <w:szCs w:val="24"/>
        </w:rPr>
        <w:t>наличии)</w:t>
      </w:r>
      <w:r w:rsidRPr="0087272C">
        <w:rPr>
          <w:spacing w:val="70"/>
          <w:sz w:val="24"/>
          <w:szCs w:val="24"/>
        </w:rPr>
        <w:t xml:space="preserve"> </w:t>
      </w:r>
      <w:r w:rsidRPr="0087272C">
        <w:rPr>
          <w:sz w:val="24"/>
          <w:szCs w:val="24"/>
        </w:rPr>
        <w:t>родителей</w:t>
      </w:r>
      <w:r w:rsidRPr="0087272C">
        <w:rPr>
          <w:spacing w:val="78"/>
          <w:sz w:val="24"/>
          <w:szCs w:val="24"/>
        </w:rPr>
        <w:t xml:space="preserve"> </w:t>
      </w:r>
      <w:r w:rsidRPr="0087272C">
        <w:rPr>
          <w:sz w:val="24"/>
          <w:szCs w:val="24"/>
        </w:rPr>
        <w:t>(законных</w:t>
      </w:r>
      <w:r w:rsidRPr="0087272C">
        <w:rPr>
          <w:spacing w:val="77"/>
          <w:sz w:val="24"/>
          <w:szCs w:val="24"/>
        </w:rPr>
        <w:t xml:space="preserve"> </w:t>
      </w:r>
      <w:r w:rsidRPr="0087272C">
        <w:rPr>
          <w:sz w:val="24"/>
          <w:szCs w:val="24"/>
        </w:rPr>
        <w:t xml:space="preserve">представителей) </w:t>
      </w:r>
      <w:r w:rsidRPr="0087272C">
        <w:rPr>
          <w:spacing w:val="-2"/>
          <w:sz w:val="24"/>
          <w:szCs w:val="24"/>
        </w:rPr>
        <w:t>ребенка;</w:t>
      </w:r>
    </w:p>
    <w:p w:rsidR="00C2728C" w:rsidRPr="0087272C" w:rsidRDefault="008748AB">
      <w:pPr>
        <w:spacing w:before="2"/>
        <w:ind w:left="113" w:right="141"/>
        <w:jc w:val="both"/>
        <w:rPr>
          <w:sz w:val="24"/>
          <w:szCs w:val="24"/>
        </w:rPr>
      </w:pPr>
      <w:r w:rsidRPr="0087272C">
        <w:rPr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C2728C" w:rsidRPr="0087272C" w:rsidRDefault="008748AB">
      <w:pPr>
        <w:ind w:left="113" w:right="117"/>
        <w:jc w:val="both"/>
        <w:rPr>
          <w:sz w:val="24"/>
          <w:szCs w:val="24"/>
        </w:rPr>
      </w:pPr>
      <w:r w:rsidRPr="0087272C">
        <w:rPr>
          <w:sz w:val="24"/>
          <w:szCs w:val="24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 инвалида в соответствии с индивидуальной программой реабилитации инвалида (при наличии);</w:t>
      </w:r>
    </w:p>
    <w:p w:rsidR="00C2728C" w:rsidRPr="0087272C" w:rsidRDefault="008748AB">
      <w:pPr>
        <w:spacing w:line="252" w:lineRule="exact"/>
        <w:ind w:left="113"/>
        <w:jc w:val="both"/>
        <w:rPr>
          <w:sz w:val="24"/>
          <w:szCs w:val="24"/>
        </w:rPr>
      </w:pPr>
      <w:r w:rsidRPr="0087272C">
        <w:rPr>
          <w:sz w:val="24"/>
          <w:szCs w:val="24"/>
        </w:rPr>
        <w:t>л)</w:t>
      </w:r>
      <w:r w:rsidRPr="0087272C">
        <w:rPr>
          <w:spacing w:val="-5"/>
          <w:sz w:val="24"/>
          <w:szCs w:val="24"/>
        </w:rPr>
        <w:t xml:space="preserve"> </w:t>
      </w:r>
      <w:r w:rsidRPr="0087272C">
        <w:rPr>
          <w:sz w:val="24"/>
          <w:szCs w:val="24"/>
        </w:rPr>
        <w:t>о</w:t>
      </w:r>
      <w:r w:rsidRPr="0087272C">
        <w:rPr>
          <w:spacing w:val="-9"/>
          <w:sz w:val="24"/>
          <w:szCs w:val="24"/>
        </w:rPr>
        <w:t xml:space="preserve"> </w:t>
      </w:r>
      <w:r w:rsidRPr="0087272C">
        <w:rPr>
          <w:sz w:val="24"/>
          <w:szCs w:val="24"/>
        </w:rPr>
        <w:t>направленности</w:t>
      </w:r>
      <w:r w:rsidRPr="0087272C">
        <w:rPr>
          <w:spacing w:val="-3"/>
          <w:sz w:val="24"/>
          <w:szCs w:val="24"/>
        </w:rPr>
        <w:t xml:space="preserve"> </w:t>
      </w:r>
      <w:r w:rsidRPr="0087272C">
        <w:rPr>
          <w:sz w:val="24"/>
          <w:szCs w:val="24"/>
        </w:rPr>
        <w:t>дошкольной</w:t>
      </w:r>
      <w:r w:rsidRPr="0087272C">
        <w:rPr>
          <w:spacing w:val="-3"/>
          <w:sz w:val="24"/>
          <w:szCs w:val="24"/>
        </w:rPr>
        <w:t xml:space="preserve"> </w:t>
      </w:r>
      <w:r w:rsidRPr="0087272C">
        <w:rPr>
          <w:spacing w:val="-2"/>
          <w:sz w:val="24"/>
          <w:szCs w:val="24"/>
        </w:rPr>
        <w:t>группы;</w:t>
      </w:r>
    </w:p>
    <w:p w:rsidR="0087272C" w:rsidRDefault="008748AB">
      <w:pPr>
        <w:ind w:left="113" w:right="5686"/>
        <w:jc w:val="both"/>
        <w:rPr>
          <w:sz w:val="24"/>
          <w:szCs w:val="24"/>
        </w:rPr>
      </w:pPr>
      <w:r w:rsidRPr="0087272C">
        <w:rPr>
          <w:sz w:val="24"/>
          <w:szCs w:val="24"/>
        </w:rPr>
        <w:t>м)</w:t>
      </w:r>
      <w:r w:rsidRPr="0087272C">
        <w:rPr>
          <w:spacing w:val="-7"/>
          <w:sz w:val="24"/>
          <w:szCs w:val="24"/>
        </w:rPr>
        <w:t xml:space="preserve"> </w:t>
      </w:r>
      <w:r w:rsidRPr="0087272C">
        <w:rPr>
          <w:sz w:val="24"/>
          <w:szCs w:val="24"/>
        </w:rPr>
        <w:t>о</w:t>
      </w:r>
      <w:r w:rsidRPr="0087272C">
        <w:rPr>
          <w:spacing w:val="-10"/>
          <w:sz w:val="24"/>
          <w:szCs w:val="24"/>
        </w:rPr>
        <w:t xml:space="preserve"> </w:t>
      </w:r>
      <w:r w:rsidRPr="0087272C">
        <w:rPr>
          <w:sz w:val="24"/>
          <w:szCs w:val="24"/>
        </w:rPr>
        <w:t>необходимом</w:t>
      </w:r>
      <w:r w:rsidRPr="0087272C">
        <w:rPr>
          <w:spacing w:val="-7"/>
          <w:sz w:val="24"/>
          <w:szCs w:val="24"/>
        </w:rPr>
        <w:t xml:space="preserve"> </w:t>
      </w:r>
      <w:r w:rsidRPr="0087272C">
        <w:rPr>
          <w:sz w:val="24"/>
          <w:szCs w:val="24"/>
        </w:rPr>
        <w:t>режиме</w:t>
      </w:r>
      <w:r w:rsidRPr="0087272C">
        <w:rPr>
          <w:spacing w:val="-12"/>
          <w:sz w:val="24"/>
          <w:szCs w:val="24"/>
        </w:rPr>
        <w:t xml:space="preserve"> </w:t>
      </w:r>
      <w:r w:rsidRPr="0087272C">
        <w:rPr>
          <w:sz w:val="24"/>
          <w:szCs w:val="24"/>
        </w:rPr>
        <w:t>пребывания</w:t>
      </w:r>
      <w:r w:rsidRPr="0087272C">
        <w:rPr>
          <w:spacing w:val="-7"/>
          <w:sz w:val="24"/>
          <w:szCs w:val="24"/>
        </w:rPr>
        <w:t xml:space="preserve"> </w:t>
      </w:r>
      <w:r w:rsidRPr="0087272C">
        <w:rPr>
          <w:sz w:val="24"/>
          <w:szCs w:val="24"/>
        </w:rPr>
        <w:t xml:space="preserve">ребенка; </w:t>
      </w:r>
    </w:p>
    <w:p w:rsidR="00C2728C" w:rsidRPr="0087272C" w:rsidRDefault="008748AB">
      <w:pPr>
        <w:ind w:left="113" w:right="5686"/>
        <w:jc w:val="both"/>
        <w:rPr>
          <w:sz w:val="24"/>
          <w:szCs w:val="24"/>
        </w:rPr>
      </w:pPr>
      <w:r w:rsidRPr="0087272C">
        <w:rPr>
          <w:sz w:val="24"/>
          <w:szCs w:val="24"/>
        </w:rPr>
        <w:t>н) о желаемой дате приема на обучение.</w:t>
      </w:r>
    </w:p>
    <w:p w:rsidR="00C2728C" w:rsidRPr="0087272C" w:rsidRDefault="008748AB">
      <w:pPr>
        <w:spacing w:before="2"/>
        <w:ind w:left="113" w:right="122"/>
        <w:jc w:val="both"/>
        <w:rPr>
          <w:sz w:val="24"/>
          <w:szCs w:val="24"/>
        </w:rPr>
      </w:pPr>
      <w:r w:rsidRPr="0087272C">
        <w:rPr>
          <w:sz w:val="24"/>
          <w:szCs w:val="24"/>
        </w:rPr>
        <w:t>В заявлении для направления родителями (законными представителями) несовершеннолетнего ребенка дополнительно указываются сведения об образовательных организациях, выбранных для приема, и о наличии права на специальные</w:t>
      </w:r>
      <w:r w:rsidRPr="0087272C">
        <w:rPr>
          <w:spacing w:val="-3"/>
          <w:sz w:val="24"/>
          <w:szCs w:val="24"/>
        </w:rPr>
        <w:t xml:space="preserve"> </w:t>
      </w:r>
      <w:r w:rsidRPr="0087272C">
        <w:rPr>
          <w:sz w:val="24"/>
          <w:szCs w:val="24"/>
        </w:rPr>
        <w:t>меры поддержки (гарантии)</w:t>
      </w:r>
      <w:r w:rsidRPr="0087272C">
        <w:rPr>
          <w:spacing w:val="-3"/>
          <w:sz w:val="24"/>
          <w:szCs w:val="24"/>
        </w:rPr>
        <w:t xml:space="preserve"> </w:t>
      </w:r>
      <w:r w:rsidRPr="0087272C">
        <w:rPr>
          <w:sz w:val="24"/>
          <w:szCs w:val="24"/>
        </w:rPr>
        <w:t>отдельных категорий</w:t>
      </w:r>
      <w:r w:rsidRPr="0087272C">
        <w:rPr>
          <w:spacing w:val="-1"/>
          <w:sz w:val="24"/>
          <w:szCs w:val="24"/>
        </w:rPr>
        <w:t xml:space="preserve"> </w:t>
      </w:r>
      <w:r w:rsidRPr="0087272C">
        <w:rPr>
          <w:sz w:val="24"/>
          <w:szCs w:val="24"/>
        </w:rPr>
        <w:t>граждан</w:t>
      </w:r>
      <w:r w:rsidRPr="0087272C">
        <w:rPr>
          <w:spacing w:val="-4"/>
          <w:sz w:val="24"/>
          <w:szCs w:val="24"/>
        </w:rPr>
        <w:t xml:space="preserve"> </w:t>
      </w:r>
      <w:r w:rsidRPr="0087272C">
        <w:rPr>
          <w:sz w:val="24"/>
          <w:szCs w:val="24"/>
        </w:rPr>
        <w:t>и их</w:t>
      </w:r>
      <w:r w:rsidRPr="0087272C">
        <w:rPr>
          <w:spacing w:val="-2"/>
          <w:sz w:val="24"/>
          <w:szCs w:val="24"/>
        </w:rPr>
        <w:t xml:space="preserve"> </w:t>
      </w:r>
      <w:r w:rsidRPr="0087272C">
        <w:rPr>
          <w:sz w:val="24"/>
          <w:szCs w:val="24"/>
        </w:rPr>
        <w:t xml:space="preserve">семей (при </w:t>
      </w:r>
      <w:r w:rsidRPr="0087272C">
        <w:rPr>
          <w:spacing w:val="-2"/>
          <w:sz w:val="24"/>
          <w:szCs w:val="24"/>
        </w:rPr>
        <w:t>необходимости).</w:t>
      </w:r>
    </w:p>
    <w:p w:rsidR="00C2728C" w:rsidRPr="0087272C" w:rsidRDefault="008748AB">
      <w:pPr>
        <w:spacing w:line="252" w:lineRule="auto"/>
        <w:ind w:left="113" w:right="122"/>
        <w:jc w:val="both"/>
        <w:rPr>
          <w:sz w:val="24"/>
          <w:szCs w:val="24"/>
        </w:rPr>
      </w:pPr>
      <w:r w:rsidRPr="0087272C">
        <w:rPr>
          <w:sz w:val="24"/>
          <w:szCs w:val="24"/>
        </w:rPr>
        <w:lastRenderedPageBreak/>
        <w:t>При наличии у</w:t>
      </w:r>
      <w:r w:rsidRPr="0087272C">
        <w:rPr>
          <w:spacing w:val="-6"/>
          <w:sz w:val="24"/>
          <w:szCs w:val="24"/>
        </w:rPr>
        <w:t xml:space="preserve"> </w:t>
      </w:r>
      <w:r w:rsidRPr="0087272C">
        <w:rPr>
          <w:sz w:val="24"/>
          <w:szCs w:val="24"/>
        </w:rPr>
        <w:t>несовершеннолетнего</w:t>
      </w:r>
      <w:r w:rsidRPr="0087272C">
        <w:rPr>
          <w:spacing w:val="-6"/>
          <w:sz w:val="24"/>
          <w:szCs w:val="24"/>
        </w:rPr>
        <w:t xml:space="preserve"> </w:t>
      </w:r>
      <w:r w:rsidRPr="0087272C">
        <w:rPr>
          <w:sz w:val="24"/>
          <w:szCs w:val="24"/>
        </w:rPr>
        <w:t>ребенка братьев и (или)</w:t>
      </w:r>
      <w:r w:rsidRPr="0087272C">
        <w:rPr>
          <w:spacing w:val="-3"/>
          <w:sz w:val="24"/>
          <w:szCs w:val="24"/>
        </w:rPr>
        <w:t xml:space="preserve"> </w:t>
      </w:r>
      <w:r w:rsidRPr="0087272C">
        <w:rPr>
          <w:sz w:val="24"/>
          <w:szCs w:val="24"/>
        </w:rPr>
        <w:t>сестер, проживающих</w:t>
      </w:r>
      <w:r w:rsidRPr="0087272C">
        <w:rPr>
          <w:spacing w:val="-6"/>
          <w:sz w:val="24"/>
          <w:szCs w:val="24"/>
        </w:rPr>
        <w:t xml:space="preserve"> </w:t>
      </w:r>
      <w:r w:rsidRPr="0087272C">
        <w:rPr>
          <w:sz w:val="24"/>
          <w:szCs w:val="24"/>
        </w:rPr>
        <w:t>в одной с</w:t>
      </w:r>
      <w:r w:rsidRPr="0087272C">
        <w:rPr>
          <w:spacing w:val="-3"/>
          <w:sz w:val="24"/>
          <w:szCs w:val="24"/>
        </w:rPr>
        <w:t xml:space="preserve"> </w:t>
      </w:r>
      <w:r w:rsidRPr="0087272C">
        <w:rPr>
          <w:sz w:val="24"/>
          <w:szCs w:val="24"/>
        </w:rPr>
        <w:t>ним</w:t>
      </w:r>
      <w:r w:rsidRPr="0087272C">
        <w:rPr>
          <w:spacing w:val="-6"/>
          <w:sz w:val="24"/>
          <w:szCs w:val="24"/>
        </w:rPr>
        <w:t xml:space="preserve"> </w:t>
      </w:r>
      <w:r w:rsidRPr="0087272C">
        <w:rPr>
          <w:sz w:val="24"/>
          <w:szCs w:val="24"/>
        </w:rPr>
        <w:t>семье</w:t>
      </w:r>
      <w:r w:rsidRPr="0087272C">
        <w:rPr>
          <w:spacing w:val="-8"/>
          <w:sz w:val="24"/>
          <w:szCs w:val="24"/>
        </w:rPr>
        <w:t xml:space="preserve"> </w:t>
      </w:r>
      <w:r w:rsidRPr="0087272C">
        <w:rPr>
          <w:sz w:val="24"/>
          <w:szCs w:val="24"/>
        </w:rPr>
        <w:t>и имеющих общее с ним место жительства, обучающихся в образовательной организации, выбранной родителем (законным представителем) для приема</w:t>
      </w:r>
      <w:r w:rsidRPr="0087272C">
        <w:rPr>
          <w:spacing w:val="-6"/>
          <w:sz w:val="24"/>
          <w:szCs w:val="24"/>
        </w:rPr>
        <w:t xml:space="preserve"> </w:t>
      </w:r>
      <w:r w:rsidRPr="0087272C">
        <w:rPr>
          <w:sz w:val="24"/>
          <w:szCs w:val="24"/>
        </w:rPr>
        <w:t>несовершеннолетнего</w:t>
      </w:r>
      <w:r w:rsidRPr="0087272C">
        <w:rPr>
          <w:spacing w:val="-3"/>
          <w:sz w:val="24"/>
          <w:szCs w:val="24"/>
        </w:rPr>
        <w:t xml:space="preserve"> </w:t>
      </w:r>
      <w:r w:rsidRPr="0087272C">
        <w:rPr>
          <w:sz w:val="24"/>
          <w:szCs w:val="24"/>
        </w:rPr>
        <w:t>ребенка, его</w:t>
      </w:r>
      <w:r w:rsidRPr="0087272C">
        <w:rPr>
          <w:spacing w:val="-3"/>
          <w:sz w:val="24"/>
          <w:szCs w:val="24"/>
        </w:rPr>
        <w:t xml:space="preserve"> </w:t>
      </w:r>
      <w:r w:rsidRPr="0087272C">
        <w:rPr>
          <w:sz w:val="24"/>
          <w:szCs w:val="24"/>
        </w:rPr>
        <w:t>родители (законные представители) дополнительно в заявлении для направления указывают фамилию(-ии), имя (имена), отчество(-а) (последнее – при наличии) братьев и (или) сестер.</w:t>
      </w:r>
    </w:p>
    <w:p w:rsidR="0087272C" w:rsidRDefault="008748AB" w:rsidP="0087272C">
      <w:pPr>
        <w:pStyle w:val="a5"/>
        <w:numPr>
          <w:ilvl w:val="2"/>
          <w:numId w:val="12"/>
        </w:numPr>
        <w:tabs>
          <w:tab w:val="left" w:pos="775"/>
        </w:tabs>
        <w:spacing w:line="242" w:lineRule="auto"/>
        <w:ind w:right="137" w:firstLine="0"/>
        <w:jc w:val="both"/>
        <w:sectPr w:rsidR="0087272C">
          <w:pgSz w:w="11910" w:h="16840"/>
          <w:pgMar w:top="480" w:right="580" w:bottom="1020" w:left="1020" w:header="0" w:footer="816" w:gutter="0"/>
          <w:cols w:space="720"/>
        </w:sectPr>
      </w:pPr>
      <w:r w:rsidRPr="0087272C">
        <w:rPr>
          <w:sz w:val="24"/>
          <w:szCs w:val="24"/>
        </w:rPr>
        <w:t>Для направления в Учреждение родители (законные представители) несовершеннолетнего ребенка предъявляют следующие документы</w:t>
      </w:r>
      <w:r>
        <w:rPr>
          <w:sz w:val="24"/>
        </w:rPr>
        <w:t>:</w:t>
      </w:r>
    </w:p>
    <w:p w:rsidR="00C2728C" w:rsidRDefault="008748AB">
      <w:pPr>
        <w:pStyle w:val="a5"/>
        <w:numPr>
          <w:ilvl w:val="3"/>
          <w:numId w:val="12"/>
        </w:numPr>
        <w:tabs>
          <w:tab w:val="left" w:pos="820"/>
        </w:tabs>
        <w:spacing w:before="82"/>
        <w:ind w:right="123" w:hanging="361"/>
        <w:rPr>
          <w:sz w:val="24"/>
        </w:rPr>
      </w:pPr>
      <w:r>
        <w:rPr>
          <w:sz w:val="24"/>
        </w:rPr>
        <w:lastRenderedPageBreak/>
        <w:t>Документ(-ы), удостоверяющий(-ие) личность(-и) родителя(-ей) (законного(-ых) представителя(-ей)) несовершеннолетнего ребенка, либо документ, удостоверяющий личность иностранного гражданина или лица без гражданства в Российской Федерации в 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hyperlink r:id="rId19">
        <w:r>
          <w:rPr>
            <w:sz w:val="24"/>
          </w:rPr>
          <w:t>статьей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10</w:t>
        </w:r>
      </w:hyperlink>
      <w:r>
        <w:rPr>
          <w:sz w:val="24"/>
        </w:rPr>
        <w:t xml:space="preserve"> Федерального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закона от</w:t>
      </w:r>
      <w:r>
        <w:rPr>
          <w:spacing w:val="40"/>
          <w:sz w:val="24"/>
        </w:rPr>
        <w:t xml:space="preserve"> </w:t>
      </w:r>
      <w:r>
        <w:rPr>
          <w:sz w:val="24"/>
        </w:rPr>
        <w:t>25 июля</w:t>
      </w:r>
      <w:r>
        <w:rPr>
          <w:spacing w:val="40"/>
          <w:sz w:val="24"/>
        </w:rPr>
        <w:t xml:space="preserve"> </w:t>
      </w:r>
      <w:r>
        <w:rPr>
          <w:sz w:val="24"/>
        </w:rPr>
        <w:t>2002 г.</w:t>
      </w:r>
      <w:r>
        <w:rPr>
          <w:spacing w:val="40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115-ФЗ</w:t>
      </w:r>
      <w:r>
        <w:rPr>
          <w:spacing w:val="40"/>
          <w:sz w:val="24"/>
        </w:rPr>
        <w:t xml:space="preserve"> </w:t>
      </w:r>
      <w:r>
        <w:rPr>
          <w:sz w:val="24"/>
        </w:rPr>
        <w:t>"О правовом положении иностранных граждан в Российской Федерации" (Собрание законодательства Российской Федерации, 2002, N 30, ст. 3032);</w:t>
      </w:r>
    </w:p>
    <w:p w:rsidR="00C2728C" w:rsidRDefault="008748AB">
      <w:pPr>
        <w:pStyle w:val="a5"/>
        <w:numPr>
          <w:ilvl w:val="3"/>
          <w:numId w:val="12"/>
        </w:numPr>
        <w:tabs>
          <w:tab w:val="left" w:pos="820"/>
        </w:tabs>
        <w:spacing w:before="2"/>
        <w:ind w:right="130" w:hanging="361"/>
        <w:rPr>
          <w:sz w:val="24"/>
        </w:rPr>
      </w:pPr>
      <w:r>
        <w:rPr>
          <w:sz w:val="24"/>
        </w:rPr>
        <w:t xml:space="preserve">свидетельство о рождении несовершеннолетнего ребенка или для иностранных граждан и лиц без гражданства - документ(-ы), удостоверяющий(е) личность несовершеннолетнего ребенка и подтверждающий(е) законность представления прав несовершеннолетнего </w:t>
      </w:r>
      <w:r>
        <w:rPr>
          <w:spacing w:val="-2"/>
          <w:sz w:val="24"/>
        </w:rPr>
        <w:t>ребенка;</w:t>
      </w:r>
    </w:p>
    <w:p w:rsidR="00C2728C" w:rsidRDefault="008748AB">
      <w:pPr>
        <w:pStyle w:val="a5"/>
        <w:numPr>
          <w:ilvl w:val="3"/>
          <w:numId w:val="12"/>
        </w:numPr>
        <w:tabs>
          <w:tab w:val="left" w:pos="820"/>
        </w:tabs>
        <w:spacing w:line="290" w:lineRule="exact"/>
        <w:ind w:left="819"/>
        <w:rPr>
          <w:sz w:val="24"/>
        </w:rPr>
      </w:pPr>
      <w:r>
        <w:rPr>
          <w:sz w:val="24"/>
        </w:rPr>
        <w:t>документ,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опеки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необходимости);</w:t>
      </w:r>
    </w:p>
    <w:p w:rsidR="00C2728C" w:rsidRDefault="008748AB">
      <w:pPr>
        <w:pStyle w:val="a5"/>
        <w:numPr>
          <w:ilvl w:val="3"/>
          <w:numId w:val="12"/>
        </w:numPr>
        <w:tabs>
          <w:tab w:val="left" w:pos="820"/>
        </w:tabs>
        <w:spacing w:before="6" w:line="237" w:lineRule="auto"/>
        <w:ind w:right="136" w:hanging="361"/>
        <w:rPr>
          <w:sz w:val="24"/>
        </w:rPr>
      </w:pPr>
      <w:r>
        <w:rPr>
          <w:sz w:val="24"/>
        </w:rPr>
        <w:t>свидетельство о регистрации несовершеннолетнего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несовершеннолетнего ребенка;</w:t>
      </w:r>
    </w:p>
    <w:p w:rsidR="00C2728C" w:rsidRDefault="008748AB">
      <w:pPr>
        <w:pStyle w:val="a5"/>
        <w:numPr>
          <w:ilvl w:val="3"/>
          <w:numId w:val="12"/>
        </w:numPr>
        <w:tabs>
          <w:tab w:val="left" w:pos="820"/>
        </w:tabs>
        <w:spacing w:before="5" w:line="293" w:lineRule="exact"/>
        <w:ind w:left="819"/>
        <w:rPr>
          <w:sz w:val="24"/>
        </w:rPr>
      </w:pPr>
      <w:r>
        <w:rPr>
          <w:sz w:val="24"/>
        </w:rPr>
        <w:t>документ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(при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необходимости);</w:t>
      </w:r>
    </w:p>
    <w:p w:rsidR="00C2728C" w:rsidRDefault="008748AB">
      <w:pPr>
        <w:pStyle w:val="a5"/>
        <w:numPr>
          <w:ilvl w:val="3"/>
          <w:numId w:val="12"/>
        </w:numPr>
        <w:tabs>
          <w:tab w:val="left" w:pos="820"/>
        </w:tabs>
        <w:spacing w:before="2" w:line="237" w:lineRule="auto"/>
        <w:ind w:right="132" w:hanging="361"/>
        <w:rPr>
          <w:sz w:val="24"/>
        </w:rPr>
      </w:pPr>
      <w:r>
        <w:rPr>
          <w:sz w:val="24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C2728C" w:rsidRDefault="008748AB">
      <w:pPr>
        <w:pStyle w:val="a5"/>
        <w:numPr>
          <w:ilvl w:val="3"/>
          <w:numId w:val="12"/>
        </w:numPr>
        <w:tabs>
          <w:tab w:val="left" w:pos="820"/>
        </w:tabs>
        <w:spacing w:line="244" w:lineRule="auto"/>
        <w:ind w:right="126" w:hanging="361"/>
        <w:rPr>
          <w:rFonts w:ascii="Calibri" w:hAnsi="Calibri"/>
          <w:sz w:val="24"/>
        </w:rPr>
      </w:pPr>
      <w:r>
        <w:rPr>
          <w:sz w:val="24"/>
        </w:rPr>
        <w:t xml:space="preserve">для приема родители (законные представители) ребенка дополнительно предъявляют в образовательную организацию медицинское заключение </w:t>
      </w:r>
      <w:r>
        <w:rPr>
          <w:rFonts w:ascii="Calibri" w:hAnsi="Calibri"/>
          <w:sz w:val="24"/>
          <w:vertAlign w:val="superscript"/>
        </w:rPr>
        <w:t>10</w:t>
      </w:r>
      <w:r>
        <w:rPr>
          <w:rFonts w:ascii="Calibri" w:hAnsi="Calibri"/>
          <w:sz w:val="24"/>
        </w:rPr>
        <w:t>.</w:t>
      </w:r>
    </w:p>
    <w:p w:rsidR="00C2728C" w:rsidRDefault="008748AB">
      <w:pPr>
        <w:pStyle w:val="a3"/>
        <w:ind w:right="134" w:firstLine="364"/>
      </w:pPr>
      <w:r>
        <w:t>Родители (законные представители) несовершеннолетнего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1131"/>
        </w:tabs>
        <w:spacing w:line="252" w:lineRule="auto"/>
        <w:ind w:right="126" w:firstLine="0"/>
        <w:jc w:val="both"/>
        <w:rPr>
          <w:sz w:val="24"/>
        </w:rPr>
      </w:pPr>
      <w:bookmarkStart w:id="2" w:name="2.15.4._После_получения_направления_роди"/>
      <w:bookmarkEnd w:id="2"/>
      <w:r>
        <w:rPr>
          <w:sz w:val="24"/>
        </w:rPr>
        <w:t>После получения направления родителями (законными представителями) несовершеннолетнего ребенка в Учреждение, в которое получено направление, подается выданное направление и необходимы пакет документов для приема (зачисления) в 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 данным Регламентом.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972"/>
        </w:tabs>
        <w:ind w:right="132" w:firstLine="0"/>
        <w:jc w:val="both"/>
        <w:rPr>
          <w:sz w:val="24"/>
        </w:rPr>
      </w:pPr>
      <w:r>
        <w:rPr>
          <w:sz w:val="24"/>
        </w:rPr>
        <w:t>Управлением образования администрации г. Кемерово в выдаче направления в конкретное Учреждение может быть отказано только по причине отсутствия в этом Учреждении свободных мест.</w:t>
      </w:r>
    </w:p>
    <w:p w:rsidR="00C2728C" w:rsidRDefault="008748AB">
      <w:pPr>
        <w:pStyle w:val="a5"/>
        <w:numPr>
          <w:ilvl w:val="2"/>
          <w:numId w:val="12"/>
        </w:numPr>
        <w:tabs>
          <w:tab w:val="left" w:pos="914"/>
        </w:tabs>
        <w:ind w:right="135" w:firstLine="0"/>
        <w:jc w:val="both"/>
        <w:rPr>
          <w:sz w:val="24"/>
        </w:rPr>
      </w:pPr>
      <w:r>
        <w:rPr>
          <w:sz w:val="24"/>
        </w:rPr>
        <w:t>В случае несогласия с выданным направлением родители (законные представители) несовершеннолетнего ребенка для решения вопроса о его устройстве в другое учреждение обращаются непосредственно с управлением образования администрации г. Кемерово</w:t>
      </w:r>
    </w:p>
    <w:p w:rsidR="00C2728C" w:rsidRDefault="008748AB">
      <w:pPr>
        <w:pStyle w:val="1"/>
        <w:numPr>
          <w:ilvl w:val="0"/>
          <w:numId w:val="15"/>
        </w:numPr>
        <w:tabs>
          <w:tab w:val="left" w:pos="944"/>
        </w:tabs>
        <w:spacing w:before="195" w:line="237" w:lineRule="auto"/>
        <w:ind w:left="329" w:right="347" w:firstLine="369"/>
        <w:jc w:val="left"/>
      </w:pPr>
      <w:bookmarkStart w:id="3" w:name="3._Состав,_последовательность_и_сроки_вы"/>
      <w:bookmarkEnd w:id="3"/>
      <w:r>
        <w:t>Состав, последовательность и сроки выполнения административных процедур (действий),</w:t>
      </w:r>
      <w:r>
        <w:rPr>
          <w:spacing w:val="-4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порядку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выполнения, 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выполнения</w:t>
      </w:r>
    </w:p>
    <w:p w:rsidR="00C2728C" w:rsidRDefault="008748AB">
      <w:pPr>
        <w:spacing w:before="4" w:line="272" w:lineRule="exact"/>
        <w:ind w:left="1741"/>
        <w:rPr>
          <w:b/>
          <w:sz w:val="24"/>
        </w:rPr>
      </w:pPr>
      <w:r>
        <w:rPr>
          <w:b/>
          <w:sz w:val="24"/>
        </w:rPr>
        <w:t>административных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(действий) 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форме</w:t>
      </w:r>
    </w:p>
    <w:p w:rsidR="00C2728C" w:rsidRDefault="008748AB">
      <w:pPr>
        <w:pStyle w:val="a5"/>
        <w:numPr>
          <w:ilvl w:val="1"/>
          <w:numId w:val="4"/>
        </w:numPr>
        <w:tabs>
          <w:tab w:val="left" w:pos="712"/>
          <w:tab w:val="left" w:pos="713"/>
          <w:tab w:val="left" w:pos="2271"/>
          <w:tab w:val="left" w:pos="4127"/>
          <w:tab w:val="left" w:pos="5105"/>
          <w:tab w:val="left" w:pos="6765"/>
          <w:tab w:val="left" w:pos="7969"/>
          <w:tab w:val="left" w:pos="8319"/>
          <w:tab w:val="left" w:pos="9000"/>
        </w:tabs>
        <w:spacing w:line="242" w:lineRule="auto"/>
        <w:ind w:right="134" w:firstLine="0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z w:val="24"/>
        </w:rPr>
        <w:tab/>
      </w:r>
      <w:r>
        <w:rPr>
          <w:spacing w:val="-2"/>
          <w:sz w:val="24"/>
        </w:rPr>
        <w:t>предоставления</w:t>
      </w:r>
      <w:r>
        <w:rPr>
          <w:sz w:val="24"/>
        </w:rPr>
        <w:tab/>
      </w:r>
      <w:r>
        <w:rPr>
          <w:spacing w:val="-2"/>
          <w:sz w:val="24"/>
        </w:rPr>
        <w:t>Услуги</w:t>
      </w:r>
      <w:r>
        <w:rPr>
          <w:sz w:val="24"/>
        </w:rPr>
        <w:tab/>
      </w:r>
      <w:r>
        <w:rPr>
          <w:spacing w:val="-2"/>
          <w:sz w:val="24"/>
        </w:rPr>
        <w:t>Учреждением</w:t>
      </w:r>
      <w:r>
        <w:rPr>
          <w:sz w:val="24"/>
        </w:rPr>
        <w:tab/>
      </w:r>
      <w:r>
        <w:rPr>
          <w:spacing w:val="-2"/>
          <w:sz w:val="24"/>
        </w:rPr>
        <w:t>включает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себя</w:t>
      </w:r>
      <w:r>
        <w:rPr>
          <w:sz w:val="24"/>
        </w:rPr>
        <w:tab/>
      </w:r>
      <w:r>
        <w:rPr>
          <w:spacing w:val="-2"/>
          <w:sz w:val="24"/>
        </w:rPr>
        <w:t xml:space="preserve">следующие </w:t>
      </w:r>
      <w:r>
        <w:rPr>
          <w:sz w:val="24"/>
        </w:rPr>
        <w:t>административные действия: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1" w:lineRule="exact"/>
        <w:ind w:left="257" w:hanging="145"/>
        <w:jc w:val="left"/>
        <w:rPr>
          <w:sz w:val="24"/>
        </w:rPr>
      </w:pPr>
      <w:r>
        <w:rPr>
          <w:spacing w:val="-2"/>
          <w:sz w:val="24"/>
        </w:rPr>
        <w:t>постановка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соответствующий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учет;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5" w:lineRule="exact"/>
        <w:ind w:left="257" w:hanging="145"/>
        <w:jc w:val="left"/>
        <w:rPr>
          <w:sz w:val="24"/>
        </w:rPr>
      </w:pPr>
      <w:r>
        <w:rPr>
          <w:sz w:val="24"/>
        </w:rPr>
        <w:t>прием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заявления;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5" w:lineRule="exact"/>
        <w:ind w:left="257" w:hanging="145"/>
        <w:jc w:val="left"/>
        <w:rPr>
          <w:sz w:val="24"/>
        </w:rPr>
      </w:pPr>
      <w:r>
        <w:rPr>
          <w:sz w:val="24"/>
        </w:rPr>
        <w:t>зачисление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учреждение.</w:t>
      </w:r>
    </w:p>
    <w:p w:rsidR="00C2728C" w:rsidRDefault="008748AB">
      <w:pPr>
        <w:pStyle w:val="a3"/>
        <w:spacing w:before="4" w:line="237" w:lineRule="auto"/>
        <w:ind w:firstLine="720"/>
        <w:jc w:val="left"/>
      </w:pPr>
      <w:r>
        <w:t>Последовательность</w:t>
      </w:r>
      <w:r>
        <w:rPr>
          <w:spacing w:val="31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выполнении</w:t>
      </w:r>
      <w:r>
        <w:rPr>
          <w:spacing w:val="31"/>
        </w:rPr>
        <w:t xml:space="preserve"> </w:t>
      </w:r>
      <w:r>
        <w:t>административных процедур</w:t>
      </w:r>
      <w:r>
        <w:rPr>
          <w:spacing w:val="30"/>
        </w:rPr>
        <w:t xml:space="preserve"> </w:t>
      </w:r>
      <w:r>
        <w:t>отражена</w:t>
      </w:r>
      <w:r>
        <w:rPr>
          <w:spacing w:val="29"/>
        </w:rPr>
        <w:t xml:space="preserve"> </w:t>
      </w:r>
      <w:r>
        <w:t>в блок - схеме (Приложение № 2).</w:t>
      </w:r>
    </w:p>
    <w:p w:rsidR="00C2728C" w:rsidRDefault="008748AB">
      <w:pPr>
        <w:pStyle w:val="a5"/>
        <w:numPr>
          <w:ilvl w:val="1"/>
          <w:numId w:val="4"/>
        </w:numPr>
        <w:tabs>
          <w:tab w:val="left" w:pos="622"/>
        </w:tabs>
        <w:spacing w:before="5" w:line="237" w:lineRule="auto"/>
        <w:ind w:right="131" w:firstLine="0"/>
        <w:rPr>
          <w:sz w:val="24"/>
        </w:rPr>
      </w:pPr>
      <w:r>
        <w:rPr>
          <w:sz w:val="24"/>
        </w:rPr>
        <w:t>Постановка</w:t>
      </w:r>
      <w:r>
        <w:rPr>
          <w:spacing w:val="40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7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80"/>
          <w:sz w:val="24"/>
        </w:rPr>
        <w:t xml:space="preserve"> </w:t>
      </w:r>
      <w:r>
        <w:rPr>
          <w:sz w:val="24"/>
        </w:rPr>
        <w:t>учет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9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учреждение.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876"/>
          <w:tab w:val="left" w:pos="877"/>
          <w:tab w:val="left" w:pos="2358"/>
          <w:tab w:val="left" w:pos="2924"/>
          <w:tab w:val="left" w:pos="3831"/>
          <w:tab w:val="left" w:pos="6066"/>
          <w:tab w:val="left" w:pos="7203"/>
          <w:tab w:val="left" w:pos="8301"/>
          <w:tab w:val="left" w:pos="9155"/>
        </w:tabs>
        <w:spacing w:before="6" w:line="237" w:lineRule="auto"/>
        <w:ind w:right="124" w:firstLine="0"/>
        <w:rPr>
          <w:sz w:val="24"/>
        </w:rPr>
      </w:pPr>
      <w:r>
        <w:rPr>
          <w:spacing w:val="-2"/>
          <w:sz w:val="24"/>
        </w:rPr>
        <w:t>Основанием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начала</w:t>
      </w:r>
      <w:r>
        <w:rPr>
          <w:sz w:val="24"/>
        </w:rPr>
        <w:tab/>
      </w:r>
      <w:r>
        <w:rPr>
          <w:spacing w:val="-2"/>
          <w:sz w:val="24"/>
        </w:rPr>
        <w:t>административного</w:t>
      </w:r>
      <w:r>
        <w:rPr>
          <w:sz w:val="24"/>
        </w:rPr>
        <w:tab/>
      </w:r>
      <w:r>
        <w:rPr>
          <w:spacing w:val="-2"/>
          <w:sz w:val="24"/>
        </w:rPr>
        <w:t>действия</w:t>
      </w:r>
      <w:r>
        <w:rPr>
          <w:sz w:val="24"/>
        </w:rPr>
        <w:tab/>
      </w:r>
      <w:r>
        <w:rPr>
          <w:spacing w:val="-2"/>
          <w:sz w:val="24"/>
        </w:rPr>
        <w:t>является</w:t>
      </w:r>
      <w:r>
        <w:rPr>
          <w:sz w:val="24"/>
        </w:rPr>
        <w:tab/>
      </w:r>
      <w:r>
        <w:rPr>
          <w:spacing w:val="-2"/>
          <w:sz w:val="24"/>
        </w:rPr>
        <w:t>прием</w:t>
      </w:r>
      <w:r>
        <w:rPr>
          <w:sz w:val="24"/>
        </w:rPr>
        <w:tab/>
      </w:r>
      <w:r>
        <w:rPr>
          <w:spacing w:val="-2"/>
          <w:sz w:val="24"/>
        </w:rPr>
        <w:t xml:space="preserve">заявления </w:t>
      </w:r>
      <w:r>
        <w:rPr>
          <w:sz w:val="24"/>
        </w:rPr>
        <w:t>руководителем (уполномоченным лицом) документов заявителя.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742"/>
        </w:tabs>
        <w:spacing w:before="6" w:line="237" w:lineRule="auto"/>
        <w:ind w:right="135" w:firstLine="0"/>
        <w:rPr>
          <w:sz w:val="24"/>
        </w:rPr>
      </w:pPr>
      <w:r>
        <w:rPr>
          <w:sz w:val="24"/>
        </w:rPr>
        <w:t>Постановка ребенка на соответствующий учет производится автоматически после приема заявления в соответствии с программным обеспечением АИС «ДОУ».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809"/>
        </w:tabs>
        <w:spacing w:before="6" w:line="237" w:lineRule="auto"/>
        <w:ind w:right="129" w:firstLine="0"/>
        <w:rPr>
          <w:sz w:val="24"/>
        </w:rPr>
      </w:pPr>
      <w:r>
        <w:rPr>
          <w:sz w:val="24"/>
        </w:rPr>
        <w:t>Результатом</w:t>
      </w:r>
      <w:r>
        <w:rPr>
          <w:spacing w:val="80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80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постановке ребенка заявителя на соответствующий учет для зачисления в Учреждение.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852"/>
        </w:tabs>
        <w:spacing w:before="3"/>
        <w:ind w:left="851" w:hanging="739"/>
        <w:rPr>
          <w:sz w:val="24"/>
        </w:rPr>
      </w:pPr>
      <w:r>
        <w:rPr>
          <w:sz w:val="24"/>
        </w:rPr>
        <w:t>Административное</w:t>
      </w:r>
      <w:r>
        <w:rPr>
          <w:spacing w:val="29"/>
          <w:sz w:val="24"/>
        </w:rPr>
        <w:t xml:space="preserve">  </w:t>
      </w:r>
      <w:r>
        <w:rPr>
          <w:sz w:val="24"/>
        </w:rPr>
        <w:t>действие</w:t>
      </w:r>
      <w:r>
        <w:rPr>
          <w:spacing w:val="32"/>
          <w:sz w:val="24"/>
        </w:rPr>
        <w:t xml:space="preserve">  </w:t>
      </w:r>
      <w:r>
        <w:rPr>
          <w:sz w:val="24"/>
        </w:rPr>
        <w:t>завершается</w:t>
      </w:r>
      <w:r>
        <w:rPr>
          <w:spacing w:val="35"/>
          <w:sz w:val="24"/>
        </w:rPr>
        <w:t xml:space="preserve">  </w:t>
      </w:r>
      <w:r>
        <w:rPr>
          <w:sz w:val="24"/>
        </w:rPr>
        <w:t>предоставлением</w:t>
      </w:r>
      <w:r>
        <w:rPr>
          <w:spacing w:val="33"/>
          <w:sz w:val="24"/>
        </w:rPr>
        <w:t xml:space="preserve">  </w:t>
      </w:r>
      <w:r>
        <w:rPr>
          <w:sz w:val="24"/>
        </w:rPr>
        <w:t>заявителю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уведомления,</w:t>
      </w:r>
    </w:p>
    <w:p w:rsidR="00C2728C" w:rsidRDefault="00C2728C">
      <w:pPr>
        <w:rPr>
          <w:sz w:val="24"/>
        </w:rPr>
        <w:sectPr w:rsidR="00C2728C">
          <w:pgSz w:w="11910" w:h="16840"/>
          <w:pgMar w:top="460" w:right="580" w:bottom="1020" w:left="1020" w:header="0" w:footer="816" w:gutter="0"/>
          <w:cols w:space="720"/>
        </w:sectPr>
      </w:pPr>
    </w:p>
    <w:p w:rsidR="00C2728C" w:rsidRDefault="008748AB">
      <w:pPr>
        <w:pStyle w:val="a3"/>
        <w:spacing w:before="60"/>
        <w:ind w:right="123"/>
      </w:pPr>
      <w:r>
        <w:lastRenderedPageBreak/>
        <w:t>содержащего информацию о постановке ребенка на соответствующий учет для зачисления ребенка в учреждение с указанием номера очереди (в том числе льготной) в конкретную возрастную группу.</w:t>
      </w:r>
    </w:p>
    <w:p w:rsidR="00C2728C" w:rsidRDefault="008748AB">
      <w:pPr>
        <w:pStyle w:val="a5"/>
        <w:numPr>
          <w:ilvl w:val="1"/>
          <w:numId w:val="4"/>
        </w:numPr>
        <w:tabs>
          <w:tab w:val="left" w:pos="536"/>
        </w:tabs>
        <w:spacing w:before="3" w:line="275" w:lineRule="exact"/>
        <w:ind w:left="535" w:hanging="423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заявления.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818"/>
        </w:tabs>
        <w:spacing w:line="242" w:lineRule="auto"/>
        <w:ind w:right="132" w:firstLine="0"/>
        <w:jc w:val="both"/>
        <w:rPr>
          <w:sz w:val="24"/>
        </w:rPr>
      </w:pPr>
      <w:r>
        <w:rPr>
          <w:sz w:val="24"/>
        </w:rPr>
        <w:t>Основанием для начала административного действия является подача заявителем в Учреждение направления и заявления.</w:t>
      </w:r>
    </w:p>
    <w:p w:rsidR="00C2728C" w:rsidRDefault="008748AB">
      <w:pPr>
        <w:pStyle w:val="a3"/>
        <w:spacing w:line="242" w:lineRule="auto"/>
        <w:ind w:right="139"/>
      </w:pPr>
      <w:r>
        <w:t>В случаях, предусмотренных п. 2.7. и</w:t>
      </w:r>
      <w:r>
        <w:rPr>
          <w:spacing w:val="40"/>
        </w:rPr>
        <w:t xml:space="preserve"> </w:t>
      </w:r>
      <w:r>
        <w:t>2.8. настоящего регламента к заявлению могут быть приложены документы, необходимые для предоставления услуги.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818"/>
        </w:tabs>
        <w:spacing w:line="242" w:lineRule="auto"/>
        <w:ind w:right="125" w:firstLine="0"/>
        <w:jc w:val="both"/>
        <w:rPr>
          <w:sz w:val="24"/>
        </w:rPr>
      </w:pPr>
      <w:r>
        <w:rPr>
          <w:sz w:val="24"/>
        </w:rPr>
        <w:t>Ответственным за исполнение административного действия в Учреждении является руководитель Учреждения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или уполномоченное лицо.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718"/>
        </w:tabs>
        <w:spacing w:line="271" w:lineRule="exact"/>
        <w:ind w:left="717" w:hanging="605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уполномоченное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лицо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заявления: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407"/>
        </w:tabs>
        <w:spacing w:line="237" w:lineRule="auto"/>
        <w:ind w:right="135" w:firstLine="0"/>
        <w:rPr>
          <w:sz w:val="24"/>
        </w:rPr>
      </w:pPr>
      <w:r>
        <w:rPr>
          <w:sz w:val="24"/>
        </w:rPr>
        <w:t xml:space="preserve">осуществляет проверку представленных документов на полноту и правильность их </w:t>
      </w:r>
      <w:r>
        <w:rPr>
          <w:spacing w:val="-2"/>
          <w:sz w:val="24"/>
        </w:rPr>
        <w:t>оформления;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5" w:lineRule="exact"/>
        <w:ind w:left="257" w:hanging="145"/>
        <w:rPr>
          <w:sz w:val="24"/>
        </w:rPr>
      </w:pPr>
      <w:r>
        <w:rPr>
          <w:spacing w:val="-2"/>
          <w:sz w:val="24"/>
        </w:rPr>
        <w:t>устанавливает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наличие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(отсутствие)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оказания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услуги.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871"/>
        </w:tabs>
        <w:ind w:right="127" w:firstLine="0"/>
        <w:jc w:val="both"/>
        <w:rPr>
          <w:sz w:val="24"/>
        </w:rPr>
      </w:pPr>
      <w:r>
        <w:rPr>
          <w:sz w:val="24"/>
        </w:rPr>
        <w:t>Административное действие завершается предоставлением заявителю расписки в получении документов, содержащей информацию о приеме направления, регистрационном номере заявления о приеме (зачислении) в Учреждение, перечне представленных документов. Расписка заверяется подписью руководителя Учреждения или уполномоченным лицом.</w:t>
      </w:r>
    </w:p>
    <w:p w:rsidR="00C2728C" w:rsidRDefault="008748AB">
      <w:pPr>
        <w:pStyle w:val="a3"/>
        <w:ind w:right="130"/>
      </w:pPr>
      <w:r>
        <w:t>Либо административное действие завершается предоставлением заявителю уведомления об отказе в приеме заявления с указанием конкретной причины отказа. Заявителю может быть отказано в приеме заявления в случае, предусмотренном п. 2.7. и</w:t>
      </w:r>
      <w:r>
        <w:rPr>
          <w:spacing w:val="40"/>
        </w:rPr>
        <w:t xml:space="preserve"> </w:t>
      </w:r>
      <w:r>
        <w:t>2.8. настоящего регламента.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838"/>
        </w:tabs>
        <w:ind w:right="131" w:firstLine="0"/>
        <w:jc w:val="both"/>
        <w:rPr>
          <w:sz w:val="24"/>
        </w:rPr>
      </w:pPr>
      <w:r>
        <w:rPr>
          <w:sz w:val="24"/>
        </w:rPr>
        <w:t>Уведомление производится способами, обеспечивающими оперативность получения заявителем указанной информации (телефонограмма, факс, электронная почта). Руководитель или уполномоченное лицо обязан удостовериться в получении заявителем или контактным</w:t>
      </w:r>
      <w:r>
        <w:rPr>
          <w:spacing w:val="40"/>
          <w:sz w:val="24"/>
        </w:rPr>
        <w:t xml:space="preserve"> </w:t>
      </w:r>
      <w:r>
        <w:rPr>
          <w:sz w:val="24"/>
        </w:rPr>
        <w:t>лицом заявителя соответствующей информации в день ее отправки.</w:t>
      </w:r>
    </w:p>
    <w:p w:rsidR="00C2728C" w:rsidRDefault="008748AB">
      <w:pPr>
        <w:pStyle w:val="a5"/>
        <w:numPr>
          <w:ilvl w:val="1"/>
          <w:numId w:val="4"/>
        </w:numPr>
        <w:tabs>
          <w:tab w:val="left" w:pos="536"/>
        </w:tabs>
        <w:spacing w:line="275" w:lineRule="exact"/>
        <w:ind w:left="535" w:hanging="423"/>
        <w:jc w:val="both"/>
        <w:rPr>
          <w:sz w:val="24"/>
        </w:rPr>
      </w:pPr>
      <w:r>
        <w:rPr>
          <w:sz w:val="24"/>
        </w:rPr>
        <w:t>Зачисление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Учреждение.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655"/>
        </w:tabs>
        <w:ind w:right="123" w:firstLine="0"/>
        <w:jc w:val="both"/>
        <w:rPr>
          <w:sz w:val="24"/>
        </w:rPr>
      </w:pPr>
      <w:r>
        <w:rPr>
          <w:sz w:val="24"/>
        </w:rPr>
        <w:t>Основанием для начала административного действия является принятие руководителем решения о зачислении ребенка в учреждение. Количество групп и их наполняемость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регулируется действующим законодательством об образовании, санитарно-эпидемиологическом законодательством, Уставом Учреждения.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742"/>
        </w:tabs>
        <w:ind w:right="139" w:firstLine="0"/>
        <w:jc w:val="both"/>
        <w:rPr>
          <w:sz w:val="24"/>
        </w:rPr>
      </w:pPr>
      <w:r>
        <w:rPr>
          <w:sz w:val="24"/>
        </w:rPr>
        <w:t>Решение о зачислении принимается при наличии свободных мест. Свободными являются места в группах, не укомплектованных в соответствии с предельной наполняемостью, установленной действующим законодательством.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814"/>
        </w:tabs>
        <w:spacing w:before="3" w:line="237" w:lineRule="auto"/>
        <w:ind w:right="134" w:firstLine="0"/>
        <w:jc w:val="both"/>
        <w:rPr>
          <w:sz w:val="24"/>
        </w:rPr>
      </w:pPr>
      <w:r>
        <w:rPr>
          <w:sz w:val="24"/>
        </w:rPr>
        <w:t>Заявителю отправляется уведомление о принятии решения о зачислении ребенка в учреждение. Уведомление направляется в день принятия решения.</w:t>
      </w:r>
    </w:p>
    <w:p w:rsidR="00C2728C" w:rsidRDefault="008748AB">
      <w:pPr>
        <w:pStyle w:val="a3"/>
        <w:spacing w:before="3"/>
        <w:ind w:right="125"/>
      </w:pPr>
      <w:r>
        <w:t>Уведомление о зачислении ребенка в учреждение осуществляется способом, обеспечивающим оперативность получения заявителем указанной информации (личная встреча, телефонограмма, факс, электронная почта, почта). Руководитель или уполномоченное лицо обязан удостовериться в получении заявителем такого уведомления.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838"/>
        </w:tabs>
        <w:spacing w:before="3" w:line="237" w:lineRule="auto"/>
        <w:ind w:right="136" w:firstLine="0"/>
        <w:jc w:val="both"/>
        <w:rPr>
          <w:sz w:val="24"/>
        </w:rPr>
      </w:pPr>
      <w:r>
        <w:rPr>
          <w:sz w:val="24"/>
        </w:rPr>
        <w:t xml:space="preserve">Ответственным за выполнение административного действия является руководитель </w:t>
      </w:r>
      <w:r>
        <w:rPr>
          <w:spacing w:val="-2"/>
          <w:sz w:val="24"/>
        </w:rPr>
        <w:t>Учреждения.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756"/>
        </w:tabs>
        <w:spacing w:before="3"/>
        <w:ind w:right="138" w:firstLine="0"/>
        <w:jc w:val="both"/>
        <w:rPr>
          <w:sz w:val="24"/>
        </w:rPr>
      </w:pPr>
      <w:r>
        <w:rPr>
          <w:sz w:val="24"/>
        </w:rPr>
        <w:t>Заявитель в письменном виде подтверждает свое намерение о зачислении его ребенка в учреждение и представляет подлинники и копии документов, перечисленных в п.п. 2.7, 2.8 настоящего регламента, или отказывается от получения услуги.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719"/>
        </w:tabs>
        <w:spacing w:line="274" w:lineRule="exact"/>
        <w:ind w:left="718" w:hanging="606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 услуги</w:t>
      </w:r>
      <w:r>
        <w:rPr>
          <w:spacing w:val="-2"/>
          <w:sz w:val="24"/>
        </w:rPr>
        <w:t xml:space="preserve"> руководитель: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72"/>
        </w:tabs>
        <w:spacing w:before="5" w:line="237" w:lineRule="auto"/>
        <w:ind w:right="137" w:firstLine="0"/>
        <w:rPr>
          <w:sz w:val="24"/>
        </w:rPr>
      </w:pPr>
      <w:r>
        <w:rPr>
          <w:sz w:val="24"/>
        </w:rPr>
        <w:t xml:space="preserve">осуществляет проверку представленных заявителем документов на полноту и правильность их </w:t>
      </w:r>
      <w:r>
        <w:rPr>
          <w:spacing w:val="-2"/>
          <w:sz w:val="24"/>
        </w:rPr>
        <w:t>оформления;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349"/>
        </w:tabs>
        <w:spacing w:before="3"/>
        <w:ind w:right="127" w:firstLine="0"/>
        <w:rPr>
          <w:sz w:val="24"/>
        </w:rPr>
      </w:pPr>
      <w:r>
        <w:rPr>
          <w:sz w:val="24"/>
        </w:rPr>
        <w:t>издает приказ о зачислении ребенка заявителя в учреждение и заключает с родителем (законным представителем) ребенка договор</w:t>
      </w:r>
      <w:r>
        <w:rPr>
          <w:spacing w:val="-6"/>
          <w:sz w:val="24"/>
        </w:rPr>
        <w:t xml:space="preserve"> </w:t>
      </w:r>
      <w:r>
        <w:rPr>
          <w:sz w:val="24"/>
        </w:rPr>
        <w:t>о 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в Учреждение.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746"/>
        </w:tabs>
        <w:ind w:right="128" w:firstLine="0"/>
        <w:jc w:val="both"/>
        <w:rPr>
          <w:sz w:val="24"/>
        </w:rPr>
      </w:pPr>
      <w:r>
        <w:rPr>
          <w:sz w:val="24"/>
        </w:rPr>
        <w:t>В случае отказа заявителя от получения услуги, данная услуга предлагается следующему по очереди заявителю. Отказавшийся от получения услуги заявитель может по его желанию оставаться в статусе лица, состоящего на учете для зачисления в Учреждение.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722"/>
        </w:tabs>
        <w:spacing w:before="3" w:line="237" w:lineRule="auto"/>
        <w:ind w:right="127" w:firstLine="0"/>
        <w:jc w:val="both"/>
        <w:rPr>
          <w:sz w:val="24"/>
        </w:rPr>
      </w:pPr>
      <w:r>
        <w:rPr>
          <w:sz w:val="24"/>
        </w:rPr>
        <w:t>Результатом административного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 учреждение, либо 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 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п.2.10.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 регламента.</w:t>
      </w:r>
      <w:r>
        <w:rPr>
          <w:spacing w:val="-1"/>
          <w:sz w:val="24"/>
        </w:rPr>
        <w:t xml:space="preserve"> </w:t>
      </w:r>
      <w:r>
        <w:rPr>
          <w:sz w:val="24"/>
        </w:rPr>
        <w:t>В случае отказа в</w:t>
      </w:r>
    </w:p>
    <w:p w:rsidR="00C2728C" w:rsidRDefault="00C2728C">
      <w:pPr>
        <w:spacing w:line="237" w:lineRule="auto"/>
        <w:jc w:val="both"/>
        <w:rPr>
          <w:sz w:val="24"/>
        </w:rPr>
        <w:sectPr w:rsidR="00C2728C">
          <w:pgSz w:w="11910" w:h="16840"/>
          <w:pgMar w:top="480" w:right="580" w:bottom="1000" w:left="1020" w:header="0" w:footer="816" w:gutter="0"/>
          <w:cols w:space="720"/>
        </w:sectPr>
      </w:pPr>
    </w:p>
    <w:p w:rsidR="00C2728C" w:rsidRDefault="008748AB">
      <w:pPr>
        <w:pStyle w:val="a3"/>
        <w:spacing w:before="60"/>
        <w:ind w:right="134"/>
      </w:pPr>
      <w:r>
        <w:lastRenderedPageBreak/>
        <w:t>зачислении заявителю направляется уведомление с указанием причины отказа. Уведомление направляется в течение 3 рабочих дней с момента предоставления в Учреждение документов, предусмотренных, п. 2.4.2 настоящего регламента.</w:t>
      </w:r>
    </w:p>
    <w:p w:rsidR="00C2728C" w:rsidRDefault="008748AB">
      <w:pPr>
        <w:pStyle w:val="a5"/>
        <w:numPr>
          <w:ilvl w:val="2"/>
          <w:numId w:val="4"/>
        </w:numPr>
        <w:tabs>
          <w:tab w:val="left" w:pos="838"/>
        </w:tabs>
        <w:spacing w:before="3"/>
        <w:ind w:right="127" w:firstLine="0"/>
        <w:jc w:val="both"/>
        <w:rPr>
          <w:sz w:val="24"/>
        </w:rPr>
      </w:pPr>
      <w:r>
        <w:rPr>
          <w:sz w:val="24"/>
        </w:rPr>
        <w:t>Уведомление производится способами, обеспечивающими оперативность получения заявителем указанной информации (телефонограмма, факс, электронная почта). Руководитель (уполномоченное лицо) обязан удостовериться в получении заявителем или контактным лицом заявителя соответствующей информации в день ее отправки.</w:t>
      </w:r>
    </w:p>
    <w:p w:rsidR="00C2728C" w:rsidRDefault="00C2728C">
      <w:pPr>
        <w:pStyle w:val="a3"/>
        <w:spacing w:before="2"/>
        <w:ind w:left="0"/>
        <w:jc w:val="left"/>
      </w:pPr>
    </w:p>
    <w:p w:rsidR="00C2728C" w:rsidRDefault="008748AB">
      <w:pPr>
        <w:pStyle w:val="1"/>
        <w:numPr>
          <w:ilvl w:val="0"/>
          <w:numId w:val="15"/>
        </w:numPr>
        <w:tabs>
          <w:tab w:val="left" w:pos="2778"/>
        </w:tabs>
        <w:spacing w:before="1" w:line="275" w:lineRule="exact"/>
        <w:ind w:left="2777" w:hanging="240"/>
        <w:jc w:val="both"/>
      </w:pPr>
      <w:bookmarkStart w:id="4" w:name="4._Формы_контроля_за_исполнением_регламе"/>
      <w:bookmarkEnd w:id="4"/>
      <w:r>
        <w:t>Формы</w:t>
      </w:r>
      <w:r>
        <w:rPr>
          <w:spacing w:val="-5"/>
        </w:rPr>
        <w:t xml:space="preserve"> </w:t>
      </w:r>
      <w:r>
        <w:t>контроля за</w:t>
      </w:r>
      <w:r>
        <w:rPr>
          <w:spacing w:val="-4"/>
        </w:rPr>
        <w:t xml:space="preserve"> </w:t>
      </w:r>
      <w:r>
        <w:t>исполнением</w:t>
      </w:r>
      <w:r>
        <w:rPr>
          <w:spacing w:val="-3"/>
        </w:rPr>
        <w:t xml:space="preserve"> </w:t>
      </w:r>
      <w:r>
        <w:rPr>
          <w:spacing w:val="-2"/>
        </w:rPr>
        <w:t>регламента</w:t>
      </w:r>
    </w:p>
    <w:p w:rsidR="00C2728C" w:rsidRDefault="008748AB">
      <w:pPr>
        <w:pStyle w:val="a5"/>
        <w:numPr>
          <w:ilvl w:val="1"/>
          <w:numId w:val="3"/>
        </w:numPr>
        <w:tabs>
          <w:tab w:val="left" w:pos="559"/>
        </w:tabs>
        <w:ind w:right="131" w:firstLine="0"/>
        <w:jc w:val="both"/>
        <w:rPr>
          <w:sz w:val="24"/>
        </w:rPr>
      </w:pPr>
      <w:r>
        <w:rPr>
          <w:sz w:val="24"/>
        </w:rPr>
        <w:t>Текущий контроль за соблюдением и исполнением ответственными должностными лицами положений настоящего регламента, устанавливающих требования к предоставлению услуги осуществляется заведующей отделом дошкольного образования управления образования администрации города Кемерово (далее – управление образования),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начальником управления </w:t>
      </w:r>
      <w:r>
        <w:rPr>
          <w:spacing w:val="-2"/>
          <w:sz w:val="24"/>
        </w:rPr>
        <w:t>образования.</w:t>
      </w:r>
    </w:p>
    <w:p w:rsidR="00C2728C" w:rsidRDefault="008748AB">
      <w:pPr>
        <w:pStyle w:val="a5"/>
        <w:numPr>
          <w:ilvl w:val="1"/>
          <w:numId w:val="3"/>
        </w:numPr>
        <w:tabs>
          <w:tab w:val="left" w:pos="603"/>
        </w:tabs>
        <w:ind w:right="122" w:firstLine="0"/>
        <w:jc w:val="both"/>
        <w:rPr>
          <w:sz w:val="24"/>
        </w:rPr>
      </w:pPr>
      <w:r>
        <w:rPr>
          <w:sz w:val="24"/>
        </w:rPr>
        <w:t>Контроль за полнотой и качеством предоставления услуги включает в себя проведение проверок,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устранение 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заявителей,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рассмотрение, 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 и подготовку ответов на обращения заявителей, содержащих жалобы на решения, действия (бездействие) руководителем Учреждения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или уполномоченного лица.</w:t>
      </w:r>
    </w:p>
    <w:p w:rsidR="00C2728C" w:rsidRDefault="008748AB">
      <w:pPr>
        <w:pStyle w:val="a5"/>
        <w:numPr>
          <w:ilvl w:val="1"/>
          <w:numId w:val="3"/>
        </w:numPr>
        <w:tabs>
          <w:tab w:val="left" w:pos="560"/>
        </w:tabs>
        <w:ind w:right="123" w:firstLine="0"/>
        <w:jc w:val="both"/>
        <w:rPr>
          <w:sz w:val="24"/>
        </w:rPr>
      </w:pPr>
      <w:r>
        <w:rPr>
          <w:sz w:val="24"/>
        </w:rPr>
        <w:t>Проверки могут быть плановыми</w:t>
      </w:r>
      <w:r>
        <w:rPr>
          <w:spacing w:val="40"/>
          <w:sz w:val="24"/>
        </w:rPr>
        <w:t xml:space="preserve"> </w:t>
      </w:r>
      <w:r>
        <w:rPr>
          <w:sz w:val="24"/>
        </w:rPr>
        <w:t>и внеплановыми. Плановые проводятся в соответствии с годовым планом управления образования.</w:t>
      </w:r>
      <w:r>
        <w:rPr>
          <w:spacing w:val="40"/>
          <w:sz w:val="24"/>
        </w:rPr>
        <w:t xml:space="preserve"> </w:t>
      </w:r>
      <w:r>
        <w:rPr>
          <w:sz w:val="24"/>
        </w:rPr>
        <w:t>Внеплановые проверки проводятся управлением образования в следующих случаях: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339"/>
        </w:tabs>
        <w:spacing w:before="2" w:line="237" w:lineRule="auto"/>
        <w:ind w:right="137" w:firstLine="0"/>
        <w:rPr>
          <w:sz w:val="24"/>
        </w:rPr>
      </w:pPr>
      <w:r>
        <w:rPr>
          <w:sz w:val="24"/>
        </w:rPr>
        <w:t>обращений физических, юридических лиц, в том числе надзорных органов на действие (бездействие) ответственных лиц при предоставлении услуги;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before="3" w:line="275" w:lineRule="exact"/>
        <w:ind w:left="257" w:hanging="145"/>
        <w:rPr>
          <w:sz w:val="24"/>
        </w:rPr>
      </w:pP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-15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проверки.</w:t>
      </w:r>
    </w:p>
    <w:p w:rsidR="00C2728C" w:rsidRDefault="008748AB">
      <w:pPr>
        <w:pStyle w:val="a5"/>
        <w:numPr>
          <w:ilvl w:val="1"/>
          <w:numId w:val="3"/>
        </w:numPr>
        <w:tabs>
          <w:tab w:val="left" w:pos="603"/>
        </w:tabs>
        <w:ind w:right="134" w:firstLine="0"/>
        <w:jc w:val="both"/>
        <w:rPr>
          <w:sz w:val="24"/>
        </w:rPr>
      </w:pPr>
      <w:r>
        <w:rPr>
          <w:sz w:val="24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C2728C" w:rsidRDefault="008748AB">
      <w:pPr>
        <w:pStyle w:val="a5"/>
        <w:numPr>
          <w:ilvl w:val="1"/>
          <w:numId w:val="3"/>
        </w:numPr>
        <w:tabs>
          <w:tab w:val="left" w:pos="641"/>
        </w:tabs>
        <w:spacing w:before="4" w:line="237" w:lineRule="auto"/>
        <w:ind w:right="136" w:firstLine="0"/>
        <w:jc w:val="both"/>
        <w:rPr>
          <w:sz w:val="24"/>
        </w:rPr>
      </w:pPr>
      <w:r>
        <w:rPr>
          <w:sz w:val="24"/>
        </w:rPr>
        <w:t>Проверки полноты и качества предоставления услуги осуществляются на основании приказов управления образования.</w:t>
      </w:r>
    </w:p>
    <w:p w:rsidR="00C2728C" w:rsidRDefault="008748AB">
      <w:pPr>
        <w:pStyle w:val="a5"/>
        <w:numPr>
          <w:ilvl w:val="1"/>
          <w:numId w:val="3"/>
        </w:numPr>
        <w:tabs>
          <w:tab w:val="left" w:pos="607"/>
        </w:tabs>
        <w:spacing w:before="6" w:line="237" w:lineRule="auto"/>
        <w:ind w:right="136" w:firstLine="0"/>
        <w:jc w:val="both"/>
        <w:rPr>
          <w:sz w:val="24"/>
        </w:rPr>
      </w:pPr>
      <w:r>
        <w:rPr>
          <w:sz w:val="24"/>
        </w:rPr>
        <w:t>Результаты проверки оформляются в виде справки, в которой отмечаются выявленные недостатки и предложения по их устранению.</w:t>
      </w:r>
    </w:p>
    <w:p w:rsidR="00C2728C" w:rsidRDefault="008748AB">
      <w:pPr>
        <w:pStyle w:val="a5"/>
        <w:numPr>
          <w:ilvl w:val="1"/>
          <w:numId w:val="3"/>
        </w:numPr>
        <w:tabs>
          <w:tab w:val="left" w:pos="627"/>
        </w:tabs>
        <w:spacing w:before="3"/>
        <w:ind w:right="128" w:firstLine="0"/>
        <w:jc w:val="both"/>
        <w:rPr>
          <w:sz w:val="24"/>
        </w:rPr>
      </w:pPr>
      <w:r>
        <w:rPr>
          <w:sz w:val="24"/>
        </w:rPr>
        <w:t xml:space="preserve">Руководитель (уполномоченное лицо), ответственный за предоставление услуги, несет дисциплинарную ответственность за решения и действия (бездействие), принимаемые (осуществляемые) в ходе проведения административных процедур, установленных настоящим </w:t>
      </w:r>
      <w:r>
        <w:rPr>
          <w:spacing w:val="-2"/>
          <w:sz w:val="24"/>
        </w:rPr>
        <w:t>регламентом.</w:t>
      </w:r>
    </w:p>
    <w:p w:rsidR="00C2728C" w:rsidRDefault="00C2728C">
      <w:pPr>
        <w:pStyle w:val="a3"/>
        <w:spacing w:before="3"/>
        <w:ind w:left="0"/>
        <w:jc w:val="left"/>
      </w:pPr>
    </w:p>
    <w:p w:rsidR="00C2728C" w:rsidRDefault="008748AB">
      <w:pPr>
        <w:pStyle w:val="1"/>
        <w:numPr>
          <w:ilvl w:val="0"/>
          <w:numId w:val="15"/>
        </w:numPr>
        <w:tabs>
          <w:tab w:val="left" w:pos="776"/>
        </w:tabs>
        <w:spacing w:line="242" w:lineRule="auto"/>
        <w:ind w:left="1865" w:right="309" w:hanging="1335"/>
        <w:jc w:val="both"/>
      </w:pPr>
      <w:bookmarkStart w:id="5" w:name="5._Досудебный_(внесудебный)_порядок_обжа"/>
      <w:bookmarkEnd w:id="5"/>
      <w:r>
        <w:t>Досудебный</w:t>
      </w:r>
      <w:r>
        <w:rPr>
          <w:spacing w:val="-6"/>
        </w:rPr>
        <w:t xml:space="preserve"> </w:t>
      </w:r>
      <w:r>
        <w:t>(внесудебный)</w:t>
      </w:r>
      <w:r>
        <w:rPr>
          <w:spacing w:val="-9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обжалования</w:t>
      </w:r>
      <w:r>
        <w:rPr>
          <w:spacing w:val="-7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 xml:space="preserve">(бездействия) </w:t>
      </w:r>
      <w:bookmarkStart w:id="6" w:name="органа,_предоставляющего_Услугу,_а_также"/>
      <w:bookmarkEnd w:id="6"/>
      <w:r>
        <w:t>органа, предоставляющего Услугу, а также должностных лиц,</w:t>
      </w:r>
    </w:p>
    <w:p w:rsidR="00C2728C" w:rsidRDefault="008748AB">
      <w:pPr>
        <w:spacing w:line="270" w:lineRule="exact"/>
        <w:ind w:left="3777"/>
        <w:jc w:val="both"/>
        <w:rPr>
          <w:b/>
          <w:sz w:val="24"/>
        </w:rPr>
      </w:pPr>
      <w:bookmarkStart w:id="7" w:name="муниципальных_служащих"/>
      <w:bookmarkEnd w:id="7"/>
      <w:r>
        <w:rPr>
          <w:b/>
          <w:sz w:val="24"/>
        </w:rPr>
        <w:t>муниципальных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служащих</w:t>
      </w:r>
    </w:p>
    <w:p w:rsidR="00C2728C" w:rsidRDefault="008748AB">
      <w:pPr>
        <w:pStyle w:val="a5"/>
        <w:numPr>
          <w:ilvl w:val="1"/>
          <w:numId w:val="2"/>
        </w:numPr>
        <w:tabs>
          <w:tab w:val="left" w:pos="536"/>
        </w:tabs>
        <w:ind w:right="127" w:firstLine="0"/>
        <w:jc w:val="both"/>
        <w:rPr>
          <w:sz w:val="24"/>
        </w:rPr>
      </w:pPr>
      <w:r>
        <w:rPr>
          <w:sz w:val="24"/>
        </w:rPr>
        <w:t>Заявители имеют право на обжалование действий (бездействия) должностного лица и решений, принятых (осуществляемых) в ходе предоставления и исполнения регламента в досудебном (внесудебном) порядке путем обращения: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4" w:lineRule="exact"/>
        <w:ind w:left="257" w:hanging="145"/>
        <w:rPr>
          <w:sz w:val="24"/>
        </w:rPr>
      </w:pP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Учреждения;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before="2" w:line="275" w:lineRule="exact"/>
        <w:ind w:left="257" w:hanging="145"/>
        <w:rPr>
          <w:sz w:val="24"/>
        </w:rPr>
      </w:pPr>
      <w:r>
        <w:rPr>
          <w:spacing w:val="-2"/>
          <w:sz w:val="24"/>
        </w:rPr>
        <w:t>в вышестоящую</w:t>
      </w:r>
      <w:r>
        <w:rPr>
          <w:sz w:val="24"/>
        </w:rPr>
        <w:t xml:space="preserve"> </w:t>
      </w:r>
      <w:r>
        <w:rPr>
          <w:spacing w:val="-2"/>
          <w:sz w:val="24"/>
        </w:rPr>
        <w:t>инстанцию</w:t>
      </w:r>
      <w:r>
        <w:rPr>
          <w:sz w:val="24"/>
        </w:rPr>
        <w:t xml:space="preserve"> </w:t>
      </w:r>
      <w:r>
        <w:rPr>
          <w:spacing w:val="-2"/>
          <w:sz w:val="24"/>
        </w:rPr>
        <w:t>(управление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образования).</w:t>
      </w:r>
    </w:p>
    <w:p w:rsidR="00C2728C" w:rsidRDefault="008748AB">
      <w:pPr>
        <w:pStyle w:val="a5"/>
        <w:numPr>
          <w:ilvl w:val="1"/>
          <w:numId w:val="2"/>
        </w:numPr>
        <w:tabs>
          <w:tab w:val="left" w:pos="536"/>
        </w:tabs>
        <w:ind w:right="135" w:firstLine="0"/>
        <w:jc w:val="left"/>
        <w:rPr>
          <w:sz w:val="24"/>
        </w:rPr>
      </w:pPr>
      <w:r>
        <w:rPr>
          <w:sz w:val="24"/>
        </w:rPr>
        <w:t>Предметом</w:t>
      </w:r>
      <w:r>
        <w:rPr>
          <w:spacing w:val="40"/>
          <w:sz w:val="24"/>
        </w:rPr>
        <w:t xml:space="preserve"> </w:t>
      </w:r>
      <w:r>
        <w:rPr>
          <w:sz w:val="24"/>
        </w:rPr>
        <w:t>досудебного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(внесудебного)</w:t>
      </w:r>
      <w:r>
        <w:rPr>
          <w:spacing w:val="40"/>
          <w:sz w:val="24"/>
        </w:rPr>
        <w:t xml:space="preserve"> </w:t>
      </w:r>
      <w:r>
        <w:rPr>
          <w:sz w:val="24"/>
        </w:rPr>
        <w:t>обжалования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(бездействие)</w:t>
      </w:r>
      <w:r>
        <w:rPr>
          <w:spacing w:val="40"/>
          <w:sz w:val="24"/>
        </w:rPr>
        <w:t xml:space="preserve"> </w:t>
      </w:r>
      <w:r>
        <w:rPr>
          <w:sz w:val="24"/>
        </w:rPr>
        <w:t>и решения руководителя Учреждения, осуществляемые (принятые) в ходе предоставления услуги. Заявитель может обратиться с жалобой, в том числе в следующих случаях: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before="1" w:line="275" w:lineRule="exact"/>
        <w:ind w:left="257" w:hanging="145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услуги;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5" w:lineRule="exact"/>
        <w:ind w:left="257" w:hanging="145"/>
        <w:jc w:val="left"/>
        <w:rPr>
          <w:sz w:val="24"/>
        </w:rPr>
      </w:pPr>
      <w:r>
        <w:rPr>
          <w:spacing w:val="-2"/>
          <w:sz w:val="24"/>
        </w:rPr>
        <w:t>нарушения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срока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предоставления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услуги;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before="3" w:line="275" w:lineRule="exact"/>
        <w:ind w:left="257" w:hanging="145"/>
        <w:jc w:val="left"/>
        <w:rPr>
          <w:sz w:val="24"/>
        </w:rPr>
      </w:pPr>
      <w:r>
        <w:rPr>
          <w:spacing w:val="-2"/>
          <w:sz w:val="24"/>
        </w:rPr>
        <w:t>требование</w:t>
      </w:r>
      <w:r>
        <w:rPr>
          <w:sz w:val="24"/>
        </w:rPr>
        <w:t xml:space="preserve"> </w:t>
      </w:r>
      <w:r>
        <w:rPr>
          <w:spacing w:val="-2"/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документов,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z w:val="24"/>
        </w:rPr>
        <w:t xml:space="preserve"> </w:t>
      </w:r>
      <w:r>
        <w:rPr>
          <w:spacing w:val="-2"/>
          <w:sz w:val="24"/>
        </w:rPr>
        <w:t>предусмотренных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настоящим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регламентом;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373"/>
        </w:tabs>
        <w:spacing w:line="242" w:lineRule="auto"/>
        <w:ind w:right="138" w:firstLine="0"/>
        <w:jc w:val="left"/>
        <w:rPr>
          <w:sz w:val="24"/>
        </w:rPr>
      </w:pPr>
      <w:r>
        <w:rPr>
          <w:sz w:val="24"/>
        </w:rPr>
        <w:t>отказ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8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регламентом;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58"/>
        </w:tabs>
        <w:spacing w:line="270" w:lineRule="exact"/>
        <w:ind w:left="257" w:hanging="145"/>
        <w:jc w:val="left"/>
        <w:rPr>
          <w:sz w:val="24"/>
        </w:rPr>
      </w:pPr>
      <w:r>
        <w:rPr>
          <w:sz w:val="24"/>
        </w:rPr>
        <w:t>требование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15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платы;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325"/>
        </w:tabs>
        <w:spacing w:before="3" w:line="237" w:lineRule="auto"/>
        <w:ind w:right="137" w:firstLine="0"/>
        <w:jc w:val="left"/>
        <w:rPr>
          <w:sz w:val="24"/>
        </w:rPr>
      </w:pPr>
      <w:r>
        <w:rPr>
          <w:sz w:val="24"/>
        </w:rPr>
        <w:t>отказ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предоставляющего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услугу,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исправлении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допущенных опечаток 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 в</w:t>
      </w:r>
      <w:r>
        <w:rPr>
          <w:spacing w:val="-1"/>
          <w:sz w:val="24"/>
        </w:rPr>
        <w:t xml:space="preserve"> </w:t>
      </w:r>
      <w:r>
        <w:rPr>
          <w:sz w:val="24"/>
        </w:rPr>
        <w:t>выданных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 результате предоставления услуги документах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либо нарушение</w:t>
      </w:r>
    </w:p>
    <w:p w:rsidR="00C2728C" w:rsidRDefault="00C2728C">
      <w:pPr>
        <w:spacing w:line="237" w:lineRule="auto"/>
        <w:rPr>
          <w:sz w:val="24"/>
        </w:rPr>
        <w:sectPr w:rsidR="00C2728C">
          <w:pgSz w:w="11910" w:h="16840"/>
          <w:pgMar w:top="480" w:right="580" w:bottom="1000" w:left="1020" w:header="0" w:footer="816" w:gutter="0"/>
          <w:cols w:space="720"/>
        </w:sectPr>
      </w:pPr>
    </w:p>
    <w:p w:rsidR="00C2728C" w:rsidRDefault="008748AB">
      <w:pPr>
        <w:pStyle w:val="a3"/>
        <w:spacing w:before="60"/>
      </w:pPr>
      <w:r>
        <w:lastRenderedPageBreak/>
        <w:t>установленного</w:t>
      </w:r>
      <w:r>
        <w:rPr>
          <w:spacing w:val="-2"/>
        </w:rPr>
        <w:t xml:space="preserve"> </w:t>
      </w:r>
      <w:r>
        <w:t>срока таких</w:t>
      </w:r>
      <w:r>
        <w:rPr>
          <w:spacing w:val="-6"/>
        </w:rPr>
        <w:t xml:space="preserve"> </w:t>
      </w:r>
      <w:r>
        <w:rPr>
          <w:spacing w:val="-2"/>
        </w:rPr>
        <w:t>исправлений.</w:t>
      </w:r>
    </w:p>
    <w:p w:rsidR="00C2728C" w:rsidRDefault="008748AB">
      <w:pPr>
        <w:pStyle w:val="a5"/>
        <w:numPr>
          <w:ilvl w:val="1"/>
          <w:numId w:val="2"/>
        </w:numPr>
        <w:tabs>
          <w:tab w:val="left" w:pos="536"/>
        </w:tabs>
        <w:spacing w:before="5" w:line="237" w:lineRule="auto"/>
        <w:ind w:right="133" w:firstLine="0"/>
        <w:jc w:val="both"/>
        <w:rPr>
          <w:sz w:val="24"/>
        </w:rPr>
      </w:pPr>
      <w:r>
        <w:rPr>
          <w:sz w:val="24"/>
        </w:rPr>
        <w:t>Жалоба подается в письменной форме на бумажном носителе, в электронной форме в Учреждение, предоставляющее услугу или вышестоящий орган.</w:t>
      </w:r>
    </w:p>
    <w:p w:rsidR="00C2728C" w:rsidRDefault="008748AB">
      <w:pPr>
        <w:pStyle w:val="a3"/>
        <w:spacing w:before="3"/>
        <w:ind w:right="120"/>
      </w:pPr>
      <w:r>
        <w:t>Заявители могут обжаловать: действия (бездействие) руководителя Учреждения, а также принимаемые решения при предоставлении услуги во внесудебном порядке начальнику управления образования администрации города Кемерово, обратившись с</w:t>
      </w:r>
      <w:r>
        <w:rPr>
          <w:spacing w:val="-1"/>
        </w:rPr>
        <w:t xml:space="preserve"> </w:t>
      </w:r>
      <w:r>
        <w:t>жалобой в письменной (устной) форме лично или направив жалобу в письменном виде или в форме электронного документа по почте, через многофункциональный центр, с использованием информационно- телекоммуникационной сети «Интернет», официальных сайтов управления образования администрации города Кемерово, администрации города Кемерово.</w:t>
      </w:r>
    </w:p>
    <w:p w:rsidR="00C2728C" w:rsidRDefault="008748AB">
      <w:pPr>
        <w:pStyle w:val="a5"/>
        <w:numPr>
          <w:ilvl w:val="1"/>
          <w:numId w:val="2"/>
        </w:numPr>
        <w:tabs>
          <w:tab w:val="left" w:pos="536"/>
        </w:tabs>
        <w:spacing w:line="274" w:lineRule="exact"/>
        <w:ind w:left="535"/>
        <w:jc w:val="both"/>
        <w:rPr>
          <w:sz w:val="24"/>
        </w:rPr>
      </w:pPr>
      <w:r>
        <w:rPr>
          <w:sz w:val="24"/>
        </w:rPr>
        <w:t>Жалоба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содержать: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349"/>
        </w:tabs>
        <w:spacing w:before="5" w:line="237" w:lineRule="auto"/>
        <w:ind w:right="136" w:firstLine="0"/>
        <w:rPr>
          <w:sz w:val="24"/>
        </w:rPr>
      </w:pPr>
      <w:r>
        <w:rPr>
          <w:sz w:val="24"/>
        </w:rPr>
        <w:t>наименование учреждения, должность, фамилию, имя и отчество специалиста, решение, действия (бездействие) которого обжалуются;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320"/>
        </w:tabs>
        <w:spacing w:before="3"/>
        <w:ind w:right="124" w:firstLine="0"/>
        <w:rPr>
          <w:sz w:val="24"/>
        </w:rPr>
      </w:pPr>
      <w:r>
        <w:rPr>
          <w:sz w:val="24"/>
        </w:rPr>
        <w:t>фамилию, имя, отчество (последнее при наличии) заявителя, сведения о месте жительства заявителя – физического лица, либо наименование, сведения о месте нахождения заявителя -– юридического лица, а также номер (номера) контактного телефона, адрес (адреса) электронной почты и почтовый адрес, по которым должен быть отправлен ответ заявителю.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325"/>
        </w:tabs>
        <w:spacing w:before="3" w:line="237" w:lineRule="auto"/>
        <w:ind w:right="127" w:firstLine="0"/>
        <w:rPr>
          <w:sz w:val="24"/>
        </w:rPr>
      </w:pPr>
      <w:r>
        <w:rPr>
          <w:sz w:val="24"/>
        </w:rPr>
        <w:t>Сведения об обжалуемых решениях и действиях (бездействии) М</w:t>
      </w:r>
      <w:r w:rsidR="0000304E">
        <w:rPr>
          <w:sz w:val="24"/>
        </w:rPr>
        <w:t>А</w:t>
      </w:r>
      <w:r>
        <w:rPr>
          <w:sz w:val="24"/>
        </w:rPr>
        <w:t xml:space="preserve">ДОУ, предоставляющего </w:t>
      </w:r>
      <w:r>
        <w:rPr>
          <w:spacing w:val="-2"/>
          <w:sz w:val="24"/>
        </w:rPr>
        <w:t>услугу.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77"/>
        </w:tabs>
        <w:spacing w:before="6" w:line="237" w:lineRule="auto"/>
        <w:ind w:right="138" w:firstLine="0"/>
        <w:rPr>
          <w:sz w:val="24"/>
        </w:rPr>
      </w:pPr>
      <w:r>
        <w:rPr>
          <w:sz w:val="24"/>
        </w:rPr>
        <w:t>Доводы, на основании которых заявитель не согласен с решением и действием (бездействием) учреждения, предоставляющего услугу</w:t>
      </w:r>
    </w:p>
    <w:p w:rsidR="00C2728C" w:rsidRDefault="008748AB">
      <w:pPr>
        <w:pStyle w:val="a3"/>
        <w:spacing w:before="3"/>
        <w:ind w:right="132"/>
      </w:pPr>
      <w:r>
        <w:t>К обращению могут быть приложены копии документов, подтверждающих изложенную в обращении информацию. В таком случае в обращении приводится перечень прилагаемых</w:t>
      </w:r>
      <w:r>
        <w:rPr>
          <w:spacing w:val="-1"/>
        </w:rPr>
        <w:t xml:space="preserve"> </w:t>
      </w:r>
      <w:r>
        <w:t xml:space="preserve">к нему </w:t>
      </w:r>
      <w:r>
        <w:rPr>
          <w:spacing w:val="-2"/>
        </w:rPr>
        <w:t>документов.</w:t>
      </w:r>
    </w:p>
    <w:p w:rsidR="00C2728C" w:rsidRDefault="008748AB">
      <w:pPr>
        <w:pStyle w:val="a5"/>
        <w:numPr>
          <w:ilvl w:val="1"/>
          <w:numId w:val="2"/>
        </w:numPr>
        <w:tabs>
          <w:tab w:val="left" w:pos="636"/>
        </w:tabs>
        <w:ind w:right="121" w:firstLine="0"/>
        <w:jc w:val="both"/>
        <w:rPr>
          <w:sz w:val="24"/>
        </w:rPr>
      </w:pPr>
      <w:r>
        <w:rPr>
          <w:sz w:val="24"/>
        </w:rPr>
        <w:t>Жалоба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отказа в приеме документов у</w:t>
      </w:r>
      <w:r>
        <w:rPr>
          <w:spacing w:val="-9"/>
          <w:sz w:val="24"/>
        </w:rPr>
        <w:t xml:space="preserve"> </w:t>
      </w:r>
      <w:r>
        <w:rPr>
          <w:sz w:val="24"/>
        </w:rPr>
        <w:t>заявителя либо в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и опечаток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C2728C" w:rsidRDefault="008748AB">
      <w:pPr>
        <w:pStyle w:val="a5"/>
        <w:numPr>
          <w:ilvl w:val="1"/>
          <w:numId w:val="2"/>
        </w:numPr>
        <w:tabs>
          <w:tab w:val="left" w:pos="536"/>
        </w:tabs>
        <w:spacing w:before="3" w:line="237" w:lineRule="auto"/>
        <w:ind w:right="1307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жалобы,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решений: 1). Удовлетворяет жалобу;</w:t>
      </w:r>
    </w:p>
    <w:p w:rsidR="00C2728C" w:rsidRDefault="008748AB">
      <w:pPr>
        <w:pStyle w:val="a3"/>
        <w:spacing w:before="4" w:line="275" w:lineRule="exact"/>
      </w:pPr>
      <w:r>
        <w:t>2).</w:t>
      </w:r>
      <w:r>
        <w:rPr>
          <w:spacing w:val="-1"/>
        </w:rPr>
        <w:t xml:space="preserve"> </w:t>
      </w:r>
      <w:r>
        <w:t>Отказывает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удовлетворении</w:t>
      </w:r>
      <w:r>
        <w:rPr>
          <w:spacing w:val="-6"/>
        </w:rPr>
        <w:t xml:space="preserve"> </w:t>
      </w:r>
      <w:r>
        <w:rPr>
          <w:spacing w:val="-2"/>
        </w:rPr>
        <w:t>жалобы.</w:t>
      </w:r>
    </w:p>
    <w:p w:rsidR="00C2728C" w:rsidRDefault="008748AB">
      <w:pPr>
        <w:pStyle w:val="a5"/>
        <w:numPr>
          <w:ilvl w:val="2"/>
          <w:numId w:val="2"/>
        </w:numPr>
        <w:tabs>
          <w:tab w:val="left" w:pos="780"/>
        </w:tabs>
        <w:ind w:right="121" w:firstLine="0"/>
        <w:jc w:val="both"/>
        <w:rPr>
          <w:sz w:val="24"/>
        </w:rPr>
      </w:pPr>
      <w:r>
        <w:rPr>
          <w:sz w:val="24"/>
        </w:rPr>
        <w:t>Не позднее дня, следующего за днем принятия решения, указанного в абзаце первом настоящего пункта, заявителю в письменной форме направляется мотивированный ответ о результатах рассмотрения жалобы.</w:t>
      </w:r>
    </w:p>
    <w:p w:rsidR="00C2728C" w:rsidRDefault="008748AB">
      <w:pPr>
        <w:pStyle w:val="a5"/>
        <w:numPr>
          <w:ilvl w:val="2"/>
          <w:numId w:val="2"/>
        </w:numPr>
        <w:tabs>
          <w:tab w:val="left" w:pos="737"/>
        </w:tabs>
        <w:spacing w:before="1"/>
        <w:ind w:right="121" w:firstLine="0"/>
        <w:jc w:val="both"/>
        <w:rPr>
          <w:sz w:val="24"/>
        </w:rPr>
      </w:pPr>
      <w:r>
        <w:rPr>
          <w:sz w:val="24"/>
        </w:rPr>
        <w:t>Если в результате рассмотрения жалоба признана обоснованной, то принимается решение об осуществлении действий по факту обращения и применению мер дисциплинарной ответственности к должностному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лицу, допустившему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нарушения в ходе предоставления услуги.</w:t>
      </w:r>
    </w:p>
    <w:p w:rsidR="00C2728C" w:rsidRDefault="008748AB">
      <w:pPr>
        <w:pStyle w:val="a5"/>
        <w:numPr>
          <w:ilvl w:val="1"/>
          <w:numId w:val="2"/>
        </w:numPr>
        <w:tabs>
          <w:tab w:val="left" w:pos="599"/>
        </w:tabs>
        <w:spacing w:line="274" w:lineRule="exact"/>
        <w:ind w:left="598" w:hanging="424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-6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-9"/>
          <w:sz w:val="24"/>
        </w:rPr>
        <w:t xml:space="preserve"> </w:t>
      </w:r>
      <w:r>
        <w:rPr>
          <w:sz w:val="24"/>
        </w:rPr>
        <w:t>отказывается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основаниям: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87"/>
        </w:tabs>
        <w:spacing w:before="5" w:line="237" w:lineRule="auto"/>
        <w:ind w:right="130" w:firstLine="0"/>
        <w:rPr>
          <w:sz w:val="24"/>
        </w:rPr>
      </w:pPr>
      <w:r>
        <w:rPr>
          <w:sz w:val="24"/>
        </w:rPr>
        <w:t>текст обращения в письменной форме не поддается прочтению, о чем сообщается заявителю, направившему обращение, если его наименование и почтовый адрес поддаются прочтению;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325"/>
        </w:tabs>
        <w:spacing w:before="5" w:line="237" w:lineRule="auto"/>
        <w:ind w:right="137" w:firstLine="0"/>
        <w:rPr>
          <w:sz w:val="24"/>
        </w:rPr>
      </w:pPr>
      <w:r>
        <w:rPr>
          <w:sz w:val="24"/>
        </w:rPr>
        <w:t>не указан</w:t>
      </w:r>
      <w:r>
        <w:rPr>
          <w:spacing w:val="40"/>
          <w:sz w:val="24"/>
        </w:rPr>
        <w:t xml:space="preserve"> </w:t>
      </w:r>
      <w:r>
        <w:rPr>
          <w:sz w:val="24"/>
        </w:rPr>
        <w:t>почтовый адрес (электронный адрес, номер факса), по которому должен быть направлен ответ;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373"/>
        </w:tabs>
        <w:spacing w:before="4"/>
        <w:ind w:right="133" w:firstLine="0"/>
        <w:rPr>
          <w:sz w:val="24"/>
        </w:rPr>
      </w:pPr>
      <w:r>
        <w:rPr>
          <w:sz w:val="24"/>
        </w:rPr>
        <w:t>содержатся нецензурные либо оскорбительные выражения, угрозы жизни, здоровью и имуществу должностного лица, а также членов его семьи. При этом заявителю направляется сообщение о недопустимости злоупотребления правом;</w:t>
      </w:r>
    </w:p>
    <w:p w:rsidR="00C2728C" w:rsidRDefault="008748AB">
      <w:pPr>
        <w:pStyle w:val="a5"/>
        <w:numPr>
          <w:ilvl w:val="0"/>
          <w:numId w:val="13"/>
        </w:numPr>
        <w:tabs>
          <w:tab w:val="left" w:pos="282"/>
        </w:tabs>
        <w:ind w:right="125" w:firstLine="0"/>
        <w:rPr>
          <w:sz w:val="24"/>
        </w:rPr>
      </w:pPr>
      <w:r>
        <w:rPr>
          <w:sz w:val="24"/>
        </w:rPr>
        <w:t>содержится вопрос, на который заявителю многократно давались ответы в письменной форме по существу в связи с ранее направленными обращениями, и при этом в обращении не приводятся новые доводы или обстоятельства.</w:t>
      </w:r>
    </w:p>
    <w:p w:rsidR="00C2728C" w:rsidRDefault="008748AB">
      <w:pPr>
        <w:pStyle w:val="a5"/>
        <w:numPr>
          <w:ilvl w:val="1"/>
          <w:numId w:val="2"/>
        </w:numPr>
        <w:tabs>
          <w:tab w:val="left" w:pos="569"/>
        </w:tabs>
        <w:spacing w:before="1"/>
        <w:ind w:right="130" w:firstLine="0"/>
        <w:jc w:val="both"/>
        <w:rPr>
          <w:sz w:val="24"/>
        </w:rPr>
      </w:pPr>
      <w:r>
        <w:rPr>
          <w:sz w:val="24"/>
        </w:rPr>
        <w:t>Заявителю направляется уведомление о прекращении переписки по данному вопросу, если ответ по существу поставленного вопроса не может быть дан без разглашения сведений, составляющих государственную или иную охраняемую федеральным законом тайну.</w:t>
      </w:r>
    </w:p>
    <w:p w:rsidR="00C2728C" w:rsidRDefault="008748AB">
      <w:pPr>
        <w:pStyle w:val="a3"/>
        <w:spacing w:line="242" w:lineRule="auto"/>
        <w:ind w:right="134"/>
      </w:pPr>
      <w:r>
        <w:t>В этом случае заявителю сообщается о невозможности дать ответ по существу поставленного в обращении вопроса в связи с недопустимостью разглашения указанных сведений.</w:t>
      </w:r>
    </w:p>
    <w:p w:rsidR="00C2728C" w:rsidRDefault="008748AB">
      <w:pPr>
        <w:pStyle w:val="a5"/>
        <w:numPr>
          <w:ilvl w:val="1"/>
          <w:numId w:val="2"/>
        </w:numPr>
        <w:tabs>
          <w:tab w:val="left" w:pos="536"/>
        </w:tabs>
        <w:spacing w:line="271" w:lineRule="exact"/>
        <w:ind w:left="535"/>
        <w:jc w:val="both"/>
        <w:rPr>
          <w:sz w:val="24"/>
        </w:rPr>
      </w:pPr>
      <w:r>
        <w:rPr>
          <w:sz w:val="24"/>
        </w:rPr>
        <w:t>Основания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жалобы:</w:t>
      </w:r>
    </w:p>
    <w:p w:rsidR="00C2728C" w:rsidRDefault="00C2728C">
      <w:pPr>
        <w:spacing w:line="271" w:lineRule="exact"/>
        <w:jc w:val="both"/>
        <w:rPr>
          <w:sz w:val="24"/>
        </w:rPr>
        <w:sectPr w:rsidR="00C2728C">
          <w:pgSz w:w="11910" w:h="16840"/>
          <w:pgMar w:top="480" w:right="580" w:bottom="1000" w:left="1020" w:header="0" w:footer="816" w:gutter="0"/>
          <w:cols w:space="720"/>
        </w:sectPr>
      </w:pPr>
    </w:p>
    <w:p w:rsidR="00C2728C" w:rsidRDefault="008748AB">
      <w:pPr>
        <w:pStyle w:val="a3"/>
        <w:spacing w:before="60" w:line="242" w:lineRule="auto"/>
        <w:ind w:right="136"/>
      </w:pPr>
      <w:r>
        <w:lastRenderedPageBreak/>
        <w:t>Таких оснований не предусмотрено, поскольку в соответствии с настоящим регламентом не может быть приостановлено.</w:t>
      </w:r>
    </w:p>
    <w:p w:rsidR="00C2728C" w:rsidRDefault="008748AB">
      <w:pPr>
        <w:pStyle w:val="a5"/>
        <w:numPr>
          <w:ilvl w:val="1"/>
          <w:numId w:val="2"/>
        </w:numPr>
        <w:tabs>
          <w:tab w:val="left" w:pos="598"/>
        </w:tabs>
        <w:spacing w:line="242" w:lineRule="auto"/>
        <w:ind w:right="135" w:firstLine="0"/>
        <w:jc w:val="both"/>
        <w:rPr>
          <w:sz w:val="24"/>
        </w:rPr>
      </w:pPr>
      <w:r>
        <w:rPr>
          <w:sz w:val="24"/>
        </w:rPr>
        <w:t>Основанием для начала процедуры досудебного (внесудебного) обжалования является поступление жалобы заявителя в письменной форме или личное (устное) обращение заявителя.</w:t>
      </w:r>
    </w:p>
    <w:p w:rsidR="00C2728C" w:rsidRDefault="008748AB">
      <w:pPr>
        <w:pStyle w:val="a5"/>
        <w:numPr>
          <w:ilvl w:val="1"/>
          <w:numId w:val="2"/>
        </w:numPr>
        <w:tabs>
          <w:tab w:val="left" w:pos="656"/>
        </w:tabs>
        <w:ind w:right="131" w:firstLine="62"/>
        <w:jc w:val="both"/>
        <w:rPr>
          <w:sz w:val="24"/>
        </w:rPr>
      </w:pPr>
      <w:r>
        <w:rPr>
          <w:sz w:val="24"/>
        </w:rPr>
        <w:t>При личном приеме заявитель – гражданин предъявляет документ, подтверждающий его личность, представитель юридического лица предъявляет юридический документ, подтверждающий его полномочия.</w:t>
      </w:r>
    </w:p>
    <w:p w:rsidR="00C2728C" w:rsidRDefault="008748AB">
      <w:pPr>
        <w:pStyle w:val="a3"/>
        <w:ind w:right="126"/>
      </w:pPr>
      <w:bookmarkStart w:id="8" w:name="Содержание_устного_обращения_заносится_в"/>
      <w:bookmarkEnd w:id="8"/>
      <w:r>
        <w:t>Содержание устного обращения заносится в карточку личного приема заявителя. В случае, если изложенные в устном обращении факты и обстоятельства являются очевидными и не требуют дополнительной проверки, ответ на обращение с согласия</w:t>
      </w:r>
      <w:r>
        <w:rPr>
          <w:spacing w:val="80"/>
        </w:rPr>
        <w:t xml:space="preserve"> </w:t>
      </w:r>
      <w:r>
        <w:t>заявителя может быть дан устно в ходе</w:t>
      </w:r>
      <w:r>
        <w:rPr>
          <w:spacing w:val="-3"/>
        </w:rPr>
        <w:t xml:space="preserve"> </w:t>
      </w:r>
      <w:r>
        <w:t>личного приема,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делается</w:t>
      </w:r>
      <w:r>
        <w:rPr>
          <w:spacing w:val="-3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карточке</w:t>
      </w:r>
      <w:r>
        <w:rPr>
          <w:spacing w:val="-3"/>
        </w:rPr>
        <w:t xml:space="preserve"> </w:t>
      </w:r>
      <w:r>
        <w:t>личного приема</w:t>
      </w:r>
      <w:r>
        <w:rPr>
          <w:spacing w:val="-3"/>
        </w:rPr>
        <w:t xml:space="preserve"> </w:t>
      </w:r>
      <w:r>
        <w:t>гражданина. В</w:t>
      </w:r>
      <w:r>
        <w:rPr>
          <w:spacing w:val="-8"/>
        </w:rPr>
        <w:t xml:space="preserve"> </w:t>
      </w:r>
      <w:r>
        <w:t>остальных случаях дается письменный ответ по существу поставленных в обращении вопросов.</w:t>
      </w:r>
    </w:p>
    <w:p w:rsidR="00C2728C" w:rsidRDefault="008748AB">
      <w:pPr>
        <w:pStyle w:val="a3"/>
        <w:spacing w:line="242" w:lineRule="auto"/>
        <w:ind w:right="136" w:firstLine="62"/>
      </w:pPr>
      <w:bookmarkStart w:id="9" w:name="Письменное_обращение,_принятое_в_ходе_ли"/>
      <w:bookmarkEnd w:id="9"/>
      <w:r>
        <w:t>Письменное обращение, принятое в ходе личного приема, подлежит регистрации и рассмотрению в порядке, установленном настоящим регламентом.</w:t>
      </w:r>
    </w:p>
    <w:p w:rsidR="00C2728C" w:rsidRDefault="008748AB">
      <w:pPr>
        <w:pStyle w:val="a5"/>
        <w:numPr>
          <w:ilvl w:val="1"/>
          <w:numId w:val="2"/>
        </w:numPr>
        <w:tabs>
          <w:tab w:val="left" w:pos="656"/>
        </w:tabs>
        <w:ind w:right="134" w:firstLine="0"/>
        <w:jc w:val="left"/>
        <w:rPr>
          <w:sz w:val="24"/>
        </w:rPr>
      </w:pPr>
      <w:r>
        <w:rPr>
          <w:sz w:val="24"/>
        </w:rPr>
        <w:t>Заявитель</w:t>
      </w:r>
      <w:r>
        <w:rPr>
          <w:spacing w:val="80"/>
          <w:sz w:val="24"/>
        </w:rPr>
        <w:t xml:space="preserve"> </w:t>
      </w:r>
      <w:r>
        <w:rPr>
          <w:sz w:val="24"/>
        </w:rPr>
        <w:t>имеет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обоснования и рассмотрения жалобы, посредством обращения в письменной либо устной форме. Жалоба заявителя рассматривается в течение 30 дней с момента регистрации.</w:t>
      </w:r>
    </w:p>
    <w:p w:rsidR="00C2728C" w:rsidRDefault="00C2728C">
      <w:pPr>
        <w:pStyle w:val="a3"/>
        <w:ind w:left="0"/>
        <w:jc w:val="left"/>
        <w:rPr>
          <w:sz w:val="26"/>
        </w:rPr>
      </w:pPr>
    </w:p>
    <w:p w:rsidR="00C2728C" w:rsidRDefault="00C2728C">
      <w:pPr>
        <w:pStyle w:val="a3"/>
        <w:spacing w:before="6"/>
        <w:ind w:left="0"/>
        <w:jc w:val="left"/>
        <w:rPr>
          <w:sz w:val="21"/>
        </w:rPr>
      </w:pPr>
    </w:p>
    <w:p w:rsidR="00C2728C" w:rsidRDefault="008748AB">
      <w:pPr>
        <w:pStyle w:val="1"/>
        <w:numPr>
          <w:ilvl w:val="0"/>
          <w:numId w:val="15"/>
        </w:numPr>
        <w:tabs>
          <w:tab w:val="left" w:pos="723"/>
        </w:tabs>
        <w:spacing w:line="237" w:lineRule="auto"/>
        <w:ind w:left="3263" w:right="499" w:hanging="2786"/>
        <w:jc w:val="both"/>
      </w:pPr>
      <w:r>
        <w:t>Перечень</w:t>
      </w:r>
      <w:r>
        <w:rPr>
          <w:spacing w:val="-7"/>
        </w:rPr>
        <w:t xml:space="preserve"> </w:t>
      </w:r>
      <w:r>
        <w:t>нормативных</w:t>
      </w:r>
      <w:r>
        <w:rPr>
          <w:spacing w:val="-10"/>
        </w:rPr>
        <w:t xml:space="preserve"> </w:t>
      </w:r>
      <w:r>
        <w:t>правовых</w:t>
      </w:r>
      <w:r>
        <w:rPr>
          <w:spacing w:val="-10"/>
        </w:rPr>
        <w:t xml:space="preserve"> </w:t>
      </w:r>
      <w:r>
        <w:t>актов,</w:t>
      </w:r>
      <w:r>
        <w:rPr>
          <w:spacing w:val="-8"/>
        </w:rPr>
        <w:t xml:space="preserve"> </w:t>
      </w:r>
      <w:r>
        <w:t>регулирующих</w:t>
      </w:r>
      <w:r>
        <w:rPr>
          <w:spacing w:val="-10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возникающие в связи с предоставлением услуги:</w:t>
      </w:r>
    </w:p>
    <w:p w:rsidR="00C2728C" w:rsidRDefault="008748AB">
      <w:pPr>
        <w:pStyle w:val="a5"/>
        <w:numPr>
          <w:ilvl w:val="0"/>
          <w:numId w:val="1"/>
        </w:numPr>
        <w:tabs>
          <w:tab w:val="left" w:pos="397"/>
        </w:tabs>
        <w:spacing w:before="3" w:line="237" w:lineRule="auto"/>
        <w:ind w:right="138"/>
        <w:rPr>
          <w:sz w:val="24"/>
        </w:rPr>
      </w:pPr>
      <w:r>
        <w:rPr>
          <w:color w:val="000009"/>
          <w:sz w:val="24"/>
        </w:rPr>
        <w:t>Конституция Российской Федерации, принятая всенародным голосованием 12.12.1993 (текст Конституции опубликован в изданиях «Российская газета», 21.01.2009, №7, «Собрание законодательства РФ», 26.01.2009, №4, ст. 445, «Парламентская газета», 23-29.01.2009, №4);</w:t>
      </w:r>
    </w:p>
    <w:p w:rsidR="00C2728C" w:rsidRDefault="008748AB">
      <w:pPr>
        <w:pStyle w:val="a5"/>
        <w:numPr>
          <w:ilvl w:val="0"/>
          <w:numId w:val="1"/>
        </w:numPr>
        <w:tabs>
          <w:tab w:val="left" w:pos="397"/>
        </w:tabs>
        <w:spacing w:before="8" w:line="237" w:lineRule="auto"/>
        <w:ind w:right="127"/>
        <w:rPr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закон от 29.12. 2012 г.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№ 273- ФЗ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«Об образовании в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Российской Федерации» (текст закона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 xml:space="preserve">опубликован в изданиях «Собрание Законодательства РФ», 31.12.2012, № 53, ст. </w:t>
      </w:r>
      <w:r>
        <w:rPr>
          <w:color w:val="000009"/>
          <w:spacing w:val="-2"/>
          <w:sz w:val="24"/>
        </w:rPr>
        <w:t>7598)</w:t>
      </w:r>
    </w:p>
    <w:p w:rsidR="00C2728C" w:rsidRDefault="008748AB">
      <w:pPr>
        <w:pStyle w:val="a5"/>
        <w:numPr>
          <w:ilvl w:val="0"/>
          <w:numId w:val="1"/>
        </w:numPr>
        <w:tabs>
          <w:tab w:val="left" w:pos="397"/>
        </w:tabs>
        <w:spacing w:before="7" w:line="237" w:lineRule="auto"/>
        <w:ind w:right="133"/>
        <w:rPr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Минобрнауки России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 xml:space="preserve">от </w:t>
      </w:r>
      <w:r>
        <w:rPr>
          <w:sz w:val="24"/>
        </w:rPr>
        <w:t xml:space="preserve">15.05.2020 № 236 </w:t>
      </w:r>
      <w:r>
        <w:rPr>
          <w:color w:val="000009"/>
          <w:sz w:val="24"/>
        </w:rPr>
        <w:t>«Об утверждении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порядка приема на обучение по образовательным программам дошкольного образования»;</w:t>
      </w:r>
    </w:p>
    <w:p w:rsidR="00C2728C" w:rsidRDefault="008748AB">
      <w:pPr>
        <w:pStyle w:val="a5"/>
        <w:numPr>
          <w:ilvl w:val="0"/>
          <w:numId w:val="1"/>
        </w:numPr>
        <w:tabs>
          <w:tab w:val="left" w:pos="397"/>
        </w:tabs>
        <w:spacing w:line="294" w:lineRule="exact"/>
        <w:rPr>
          <w:sz w:val="24"/>
        </w:rPr>
      </w:pPr>
      <w:r>
        <w:rPr>
          <w:color w:val="000009"/>
          <w:sz w:val="24"/>
        </w:rPr>
        <w:t>Федеральный закон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27.06.2006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152–ФЗ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«О персональных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данных»;</w:t>
      </w:r>
    </w:p>
    <w:p w:rsidR="00C2728C" w:rsidRDefault="008748AB">
      <w:pPr>
        <w:pStyle w:val="a5"/>
        <w:numPr>
          <w:ilvl w:val="0"/>
          <w:numId w:val="1"/>
        </w:numPr>
        <w:tabs>
          <w:tab w:val="left" w:pos="397"/>
        </w:tabs>
        <w:spacing w:before="6" w:line="237" w:lineRule="auto"/>
        <w:ind w:right="131"/>
        <w:rPr>
          <w:sz w:val="24"/>
        </w:rPr>
      </w:pPr>
      <w:r>
        <w:rPr>
          <w:color w:val="000009"/>
          <w:sz w:val="24"/>
        </w:rPr>
        <w:t xml:space="preserve">Федеральный закон от 02.05.2006 № 59–ФЗ «О порядке рассмотрения обращений граждан </w:t>
      </w:r>
      <w:r>
        <w:rPr>
          <w:color w:val="000009"/>
          <w:spacing w:val="-4"/>
          <w:sz w:val="24"/>
        </w:rPr>
        <w:t>РФ»;</w:t>
      </w:r>
    </w:p>
    <w:p w:rsidR="00C2728C" w:rsidRDefault="008748AB">
      <w:pPr>
        <w:pStyle w:val="a5"/>
        <w:numPr>
          <w:ilvl w:val="0"/>
          <w:numId w:val="1"/>
        </w:numPr>
        <w:tabs>
          <w:tab w:val="left" w:pos="397"/>
        </w:tabs>
        <w:ind w:right="129"/>
        <w:rPr>
          <w:sz w:val="24"/>
        </w:rPr>
      </w:pPr>
      <w:r>
        <w:rPr>
          <w:color w:val="000009"/>
          <w:sz w:val="24"/>
        </w:rPr>
        <w:t>Федеральный закон от 27.07.2010 № 210-ФЗ «Об организации предоставления государственных и муниципальных услуг» (текст Федерального закона опубликован в изданиях «Собрание законодательства РФ», 02.08.2010, № 31, ст. 4179, «Российская газета», 30.07.2010, № 168);</w:t>
      </w:r>
    </w:p>
    <w:p w:rsidR="00C2728C" w:rsidRDefault="008748AB">
      <w:pPr>
        <w:pStyle w:val="a5"/>
        <w:numPr>
          <w:ilvl w:val="0"/>
          <w:numId w:val="1"/>
        </w:numPr>
        <w:tabs>
          <w:tab w:val="left" w:pos="397"/>
        </w:tabs>
        <w:spacing w:before="4" w:line="237" w:lineRule="auto"/>
        <w:ind w:right="130"/>
        <w:rPr>
          <w:sz w:val="24"/>
        </w:rPr>
      </w:pPr>
      <w:r>
        <w:rPr>
          <w:color w:val="000009"/>
          <w:sz w:val="24"/>
        </w:rPr>
        <w:t>Федеральный закон от 09.02.2009 года № 8–ФЗ «Об обеспечении доступа к информации о деятельности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государственных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органов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органов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местного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самоуправления»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(опубликован</w:t>
      </w:r>
    </w:p>
    <w:p w:rsidR="00C2728C" w:rsidRDefault="008748AB">
      <w:pPr>
        <w:pStyle w:val="a3"/>
        <w:spacing w:line="274" w:lineRule="exact"/>
        <w:ind w:left="396"/>
      </w:pPr>
      <w:r>
        <w:rPr>
          <w:color w:val="000009"/>
        </w:rPr>
        <w:t>«Российская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газета»,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13.02.2009,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4"/>
        </w:rPr>
        <w:t>25);</w:t>
      </w:r>
    </w:p>
    <w:p w:rsidR="00C2728C" w:rsidRDefault="008748AB">
      <w:pPr>
        <w:pStyle w:val="a5"/>
        <w:numPr>
          <w:ilvl w:val="0"/>
          <w:numId w:val="1"/>
        </w:numPr>
        <w:tabs>
          <w:tab w:val="left" w:pos="397"/>
        </w:tabs>
        <w:spacing w:before="4"/>
        <w:ind w:right="128"/>
        <w:rPr>
          <w:sz w:val="24"/>
        </w:rPr>
      </w:pPr>
      <w:r>
        <w:rPr>
          <w:color w:val="000009"/>
          <w:sz w:val="24"/>
        </w:rPr>
        <w:t>Распоряжение Правительства Российской Федерации от 25.04.2011 № 729-р «Перечень услуг, оказываемых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государственными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муниципальными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учреждениями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организациями, в которых размещаются государственное задание (заказ) или муниципальное задание (заказ), подлежащих включению в реестры государственных или муниципальных услуг и представляемых в электронной форме» (опубликовано «Российская газета», № 93 от 29.04.2011 и в изданиях «Собрание Законодательства РФ», 02.05.2011, № 18, ст. 2679);</w:t>
      </w:r>
    </w:p>
    <w:p w:rsidR="00C2728C" w:rsidRDefault="008748AB">
      <w:pPr>
        <w:pStyle w:val="a5"/>
        <w:numPr>
          <w:ilvl w:val="0"/>
          <w:numId w:val="1"/>
        </w:numPr>
        <w:tabs>
          <w:tab w:val="left" w:pos="397"/>
        </w:tabs>
        <w:spacing w:line="237" w:lineRule="auto"/>
        <w:ind w:right="136"/>
        <w:rPr>
          <w:sz w:val="24"/>
        </w:rPr>
      </w:pPr>
      <w:r>
        <w:rPr>
          <w:color w:val="000009"/>
          <w:sz w:val="24"/>
        </w:rPr>
        <w:t>Постановление администрации города Кемерово от 16.04.2014 № 876 «О Порядке разработки и утверждения административных регламентов предоставления муниципальных услуг»</w:t>
      </w:r>
    </w:p>
    <w:p w:rsidR="00C2728C" w:rsidRDefault="00C2728C">
      <w:pPr>
        <w:spacing w:line="237" w:lineRule="auto"/>
        <w:jc w:val="both"/>
        <w:rPr>
          <w:sz w:val="24"/>
        </w:rPr>
        <w:sectPr w:rsidR="00C2728C">
          <w:pgSz w:w="11910" w:h="16840"/>
          <w:pgMar w:top="480" w:right="580" w:bottom="1020" w:left="1020" w:header="0" w:footer="816" w:gutter="0"/>
          <w:cols w:space="720"/>
        </w:sectPr>
      </w:pPr>
    </w:p>
    <w:p w:rsidR="00C2728C" w:rsidRDefault="008748AB">
      <w:pPr>
        <w:pStyle w:val="a3"/>
        <w:spacing w:before="64"/>
        <w:ind w:left="0" w:right="119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rPr>
          <w:spacing w:val="-10"/>
        </w:rPr>
        <w:t>1</w:t>
      </w:r>
    </w:p>
    <w:p w:rsidR="00C2728C" w:rsidRDefault="00C2728C">
      <w:pPr>
        <w:pStyle w:val="a3"/>
        <w:ind w:left="0"/>
        <w:jc w:val="left"/>
        <w:rPr>
          <w:sz w:val="26"/>
        </w:rPr>
      </w:pPr>
    </w:p>
    <w:p w:rsidR="00C2728C" w:rsidRDefault="00C2728C">
      <w:pPr>
        <w:pStyle w:val="a3"/>
        <w:spacing w:before="3"/>
        <w:ind w:left="0"/>
        <w:jc w:val="left"/>
        <w:rPr>
          <w:sz w:val="23"/>
        </w:rPr>
      </w:pPr>
    </w:p>
    <w:p w:rsidR="00C2728C" w:rsidRDefault="008748AB">
      <w:pPr>
        <w:pStyle w:val="1"/>
        <w:spacing w:line="232" w:lineRule="auto"/>
        <w:ind w:left="1116" w:hanging="447"/>
        <w:jc w:val="left"/>
      </w:pPr>
      <w:r>
        <w:t>Форма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9"/>
        </w:rPr>
        <w:t xml:space="preserve"> </w:t>
      </w:r>
      <w:r>
        <w:t>заявления</w:t>
      </w:r>
      <w:r>
        <w:rPr>
          <w:spacing w:val="-8"/>
        </w:rPr>
        <w:t xml:space="preserve"> </w:t>
      </w:r>
      <w:r>
        <w:t>(размещенная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официальном интернет-портале </w:t>
      </w:r>
      <w:hyperlink r:id="rId20">
        <w:r>
          <w:rPr>
            <w:color w:val="0000FF"/>
            <w:u w:val="single" w:color="0000FF"/>
          </w:rPr>
          <w:t>cabinet.ruobr.ru</w:t>
        </w:r>
        <w:r>
          <w:rPr>
            <w:color w:val="0000FF"/>
          </w:rPr>
          <w:t xml:space="preserve"> </w:t>
        </w:r>
      </w:hyperlink>
      <w:r>
        <w:rPr>
          <w:b w:val="0"/>
        </w:rPr>
        <w:t xml:space="preserve">или </w:t>
      </w:r>
      <w:r>
        <w:rPr>
          <w:color w:val="0033CC"/>
        </w:rPr>
        <w:t xml:space="preserve">dou.ruobr.ru. </w:t>
      </w:r>
      <w:r>
        <w:t>должна содержать следующие сведения:</w:t>
      </w:r>
    </w:p>
    <w:p w:rsidR="00C2728C" w:rsidRDefault="00C2728C">
      <w:pPr>
        <w:pStyle w:val="a3"/>
        <w:spacing w:before="5"/>
        <w:ind w:left="0"/>
        <w:jc w:val="left"/>
        <w:rPr>
          <w:b/>
          <w:sz w:val="16"/>
        </w:rPr>
      </w:pPr>
    </w:p>
    <w:p w:rsidR="00C2728C" w:rsidRDefault="008748AB">
      <w:pPr>
        <w:pStyle w:val="a3"/>
        <w:spacing w:before="90" w:line="242" w:lineRule="auto"/>
        <w:ind w:right="3681"/>
        <w:jc w:val="left"/>
      </w:pPr>
      <w:r>
        <w:t>а)</w:t>
      </w:r>
      <w:r>
        <w:rPr>
          <w:spacing w:val="-3"/>
        </w:rPr>
        <w:t xml:space="preserve"> </w:t>
      </w:r>
      <w:r>
        <w:t>фамилия,</w:t>
      </w:r>
      <w:r>
        <w:rPr>
          <w:spacing w:val="-2"/>
        </w:rPr>
        <w:t xml:space="preserve"> </w:t>
      </w:r>
      <w:r>
        <w:t>имя,</w:t>
      </w:r>
      <w:r>
        <w:rPr>
          <w:spacing w:val="-10"/>
        </w:rPr>
        <w:t xml:space="preserve"> </w:t>
      </w:r>
      <w:r>
        <w:t>отчество</w:t>
      </w:r>
      <w:r>
        <w:rPr>
          <w:spacing w:val="-4"/>
        </w:rPr>
        <w:t xml:space="preserve"> </w:t>
      </w:r>
      <w:r>
        <w:t>(последнее -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наличии)</w:t>
      </w:r>
      <w:r>
        <w:rPr>
          <w:spacing w:val="-3"/>
        </w:rPr>
        <w:t xml:space="preserve"> </w:t>
      </w:r>
      <w:r>
        <w:t>ребенка; б) дата рождения ребенка;</w:t>
      </w:r>
    </w:p>
    <w:p w:rsidR="00C2728C" w:rsidRDefault="008748AB">
      <w:pPr>
        <w:pStyle w:val="a3"/>
        <w:spacing w:line="271" w:lineRule="exact"/>
        <w:jc w:val="left"/>
      </w:pPr>
      <w:r>
        <w:t>в)</w:t>
      </w:r>
      <w:r>
        <w:rPr>
          <w:spacing w:val="-1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свидетельства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рождении</w:t>
      </w:r>
      <w:r>
        <w:rPr>
          <w:spacing w:val="6"/>
        </w:rPr>
        <w:t xml:space="preserve"> </w:t>
      </w:r>
      <w:r>
        <w:rPr>
          <w:spacing w:val="-2"/>
        </w:rPr>
        <w:t>ребенка;</w:t>
      </w:r>
    </w:p>
    <w:p w:rsidR="00C2728C" w:rsidRDefault="008748AB">
      <w:pPr>
        <w:pStyle w:val="a3"/>
        <w:spacing w:before="2" w:line="275" w:lineRule="exact"/>
        <w:jc w:val="left"/>
      </w:pPr>
      <w:r>
        <w:t>г)</w:t>
      </w:r>
      <w:r>
        <w:rPr>
          <w:spacing w:val="-4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жительства</w:t>
      </w:r>
      <w:r>
        <w:rPr>
          <w:spacing w:val="-3"/>
        </w:rPr>
        <w:t xml:space="preserve"> </w:t>
      </w:r>
      <w:r>
        <w:t>(места</w:t>
      </w:r>
      <w:r>
        <w:rPr>
          <w:spacing w:val="-4"/>
        </w:rPr>
        <w:t xml:space="preserve"> </w:t>
      </w:r>
      <w:r>
        <w:t>пребывания,</w:t>
      </w:r>
      <w:r>
        <w:rPr>
          <w:spacing w:val="-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фактического</w:t>
      </w:r>
      <w:r>
        <w:rPr>
          <w:spacing w:val="2"/>
        </w:rPr>
        <w:t xml:space="preserve"> </w:t>
      </w:r>
      <w:r>
        <w:t>проживания)</w:t>
      </w:r>
      <w:r>
        <w:rPr>
          <w:spacing w:val="-5"/>
        </w:rPr>
        <w:t xml:space="preserve"> </w:t>
      </w:r>
      <w:r>
        <w:rPr>
          <w:spacing w:val="-2"/>
        </w:rPr>
        <w:t>ребенка;</w:t>
      </w:r>
    </w:p>
    <w:p w:rsidR="00C2728C" w:rsidRDefault="008748AB">
      <w:pPr>
        <w:pStyle w:val="a3"/>
        <w:spacing w:line="242" w:lineRule="auto"/>
        <w:jc w:val="left"/>
      </w:pPr>
      <w:r>
        <w:t>д)</w:t>
      </w:r>
      <w:r>
        <w:rPr>
          <w:spacing w:val="40"/>
        </w:rPr>
        <w:t xml:space="preserve"> </w:t>
      </w:r>
      <w:r>
        <w:t>фамилия,</w:t>
      </w:r>
      <w:r>
        <w:rPr>
          <w:spacing w:val="40"/>
        </w:rPr>
        <w:t xml:space="preserve"> </w:t>
      </w:r>
      <w:r>
        <w:t>имя,</w:t>
      </w:r>
      <w:r>
        <w:rPr>
          <w:spacing w:val="40"/>
        </w:rPr>
        <w:t xml:space="preserve"> </w:t>
      </w:r>
      <w:r>
        <w:t>отчество</w:t>
      </w:r>
      <w:r>
        <w:rPr>
          <w:spacing w:val="40"/>
        </w:rPr>
        <w:t xml:space="preserve"> </w:t>
      </w:r>
      <w:r>
        <w:t>(последнее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наличии)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(законных</w:t>
      </w:r>
      <w:r>
        <w:rPr>
          <w:spacing w:val="40"/>
        </w:rPr>
        <w:t xml:space="preserve"> </w:t>
      </w:r>
      <w:r>
        <w:t xml:space="preserve">представителей) </w:t>
      </w:r>
      <w:r>
        <w:rPr>
          <w:spacing w:val="-2"/>
        </w:rPr>
        <w:t>ребенка;</w:t>
      </w:r>
    </w:p>
    <w:p w:rsidR="00C2728C" w:rsidRDefault="008748AB">
      <w:pPr>
        <w:pStyle w:val="a3"/>
        <w:spacing w:line="242" w:lineRule="auto"/>
        <w:jc w:val="left"/>
      </w:pPr>
      <w:r>
        <w:t>е)</w:t>
      </w:r>
      <w:r>
        <w:rPr>
          <w:spacing w:val="80"/>
        </w:rPr>
        <w:t xml:space="preserve"> </w:t>
      </w:r>
      <w:r>
        <w:t>реквизиты</w:t>
      </w:r>
      <w:r>
        <w:rPr>
          <w:spacing w:val="80"/>
        </w:rPr>
        <w:t xml:space="preserve"> </w:t>
      </w:r>
      <w:r>
        <w:t>документа,</w:t>
      </w:r>
      <w:r>
        <w:rPr>
          <w:spacing w:val="80"/>
        </w:rPr>
        <w:t xml:space="preserve"> </w:t>
      </w:r>
      <w:r>
        <w:t>удостоверяющего</w:t>
      </w:r>
      <w:r>
        <w:rPr>
          <w:spacing w:val="80"/>
        </w:rPr>
        <w:t xml:space="preserve"> </w:t>
      </w:r>
      <w:r>
        <w:t>личность</w:t>
      </w:r>
      <w:r>
        <w:rPr>
          <w:spacing w:val="80"/>
        </w:rPr>
        <w:t xml:space="preserve"> </w:t>
      </w:r>
      <w:r>
        <w:t>родителя</w:t>
      </w:r>
      <w:r>
        <w:rPr>
          <w:spacing w:val="80"/>
        </w:rPr>
        <w:t xml:space="preserve"> </w:t>
      </w:r>
      <w:r>
        <w:t>(законного</w:t>
      </w:r>
      <w:r>
        <w:rPr>
          <w:spacing w:val="80"/>
        </w:rPr>
        <w:t xml:space="preserve"> </w:t>
      </w:r>
      <w:r>
        <w:t>представителя)</w:t>
      </w:r>
      <w:r>
        <w:rPr>
          <w:spacing w:val="80"/>
        </w:rPr>
        <w:t xml:space="preserve"> </w:t>
      </w:r>
      <w:r>
        <w:rPr>
          <w:spacing w:val="-2"/>
        </w:rPr>
        <w:t>ребенка;</w:t>
      </w:r>
    </w:p>
    <w:p w:rsidR="00C2728C" w:rsidRDefault="008748AB">
      <w:pPr>
        <w:pStyle w:val="a3"/>
        <w:spacing w:line="271" w:lineRule="exact"/>
        <w:jc w:val="left"/>
      </w:pPr>
      <w:r>
        <w:t>ж)</w:t>
      </w:r>
      <w:r>
        <w:rPr>
          <w:spacing w:val="-6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документа,</w:t>
      </w:r>
      <w:r>
        <w:rPr>
          <w:spacing w:val="-2"/>
        </w:rPr>
        <w:t xml:space="preserve"> </w:t>
      </w:r>
      <w:r>
        <w:t>подтверждающего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10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rPr>
          <w:spacing w:val="-2"/>
        </w:rPr>
        <w:t>наличии);</w:t>
      </w:r>
    </w:p>
    <w:p w:rsidR="00C2728C" w:rsidRDefault="008748AB">
      <w:pPr>
        <w:pStyle w:val="a3"/>
        <w:spacing w:line="237" w:lineRule="auto"/>
        <w:ind w:right="136"/>
      </w:pPr>
      <w:r>
        <w:t>з) адрес электронной почты, номер телефона (при наличии) родителей (законных</w:t>
      </w:r>
      <w:r>
        <w:rPr>
          <w:spacing w:val="40"/>
        </w:rPr>
        <w:t xml:space="preserve"> </w:t>
      </w:r>
      <w:r>
        <w:t>представителей) ребенка;</w:t>
      </w:r>
    </w:p>
    <w:p w:rsidR="00C2728C" w:rsidRDefault="008748AB">
      <w:pPr>
        <w:pStyle w:val="a3"/>
        <w:spacing w:before="4" w:line="237" w:lineRule="auto"/>
        <w:ind w:right="127"/>
      </w:pPr>
      <w:r>
        <w:t>и)</w:t>
      </w:r>
      <w:r>
        <w:rPr>
          <w:spacing w:val="-4"/>
        </w:rPr>
        <w:t xml:space="preserve"> </w:t>
      </w:r>
      <w:r>
        <w:t>о выборе</w:t>
      </w:r>
      <w:r>
        <w:rPr>
          <w:spacing w:val="-2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образования, родного языка</w:t>
      </w:r>
      <w:r>
        <w:rPr>
          <w:spacing w:val="-7"/>
        </w:rPr>
        <w:t xml:space="preserve"> </w:t>
      </w:r>
      <w:r>
        <w:t>из числа</w:t>
      </w:r>
      <w:r>
        <w:rPr>
          <w:spacing w:val="-2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народов Российской</w:t>
      </w:r>
      <w:r>
        <w:rPr>
          <w:spacing w:val="-5"/>
        </w:rPr>
        <w:t xml:space="preserve"> </w:t>
      </w:r>
      <w:r>
        <w:t>Федерации, в том числе русского языка как родного языка;</w:t>
      </w:r>
    </w:p>
    <w:p w:rsidR="00C2728C" w:rsidRDefault="008748AB">
      <w:pPr>
        <w:pStyle w:val="a3"/>
        <w:spacing w:before="4"/>
        <w:ind w:right="130"/>
      </w:pPr>
      <w: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C2728C" w:rsidRDefault="008748AB">
      <w:pPr>
        <w:pStyle w:val="a3"/>
        <w:spacing w:line="275" w:lineRule="exact"/>
      </w:pPr>
      <w:r>
        <w:t>л)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rPr>
          <w:spacing w:val="-2"/>
        </w:rPr>
        <w:t>группы;</w:t>
      </w:r>
    </w:p>
    <w:p w:rsidR="00C2728C" w:rsidRDefault="008748AB">
      <w:pPr>
        <w:pStyle w:val="a3"/>
        <w:spacing w:line="242" w:lineRule="auto"/>
        <w:ind w:right="5279"/>
      </w:pPr>
      <w:r>
        <w:t>м)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необходимом</w:t>
      </w:r>
      <w:r>
        <w:rPr>
          <w:spacing w:val="-6"/>
        </w:rPr>
        <w:t xml:space="preserve"> </w:t>
      </w:r>
      <w:r>
        <w:t>режиме</w:t>
      </w:r>
      <w:r>
        <w:rPr>
          <w:spacing w:val="-12"/>
        </w:rPr>
        <w:t xml:space="preserve"> </w:t>
      </w:r>
      <w:r>
        <w:t>пребывания</w:t>
      </w:r>
      <w:r>
        <w:rPr>
          <w:spacing w:val="-11"/>
        </w:rPr>
        <w:t xml:space="preserve"> </w:t>
      </w:r>
      <w:r>
        <w:t>ребенка; н) о желаемой дате приема на обучение.</w:t>
      </w:r>
    </w:p>
    <w:p w:rsidR="00C2728C" w:rsidRDefault="00C2728C">
      <w:pPr>
        <w:spacing w:line="242" w:lineRule="auto"/>
        <w:sectPr w:rsidR="00C2728C">
          <w:pgSz w:w="11910" w:h="16840"/>
          <w:pgMar w:top="480" w:right="580" w:bottom="1020" w:left="1020" w:header="0" w:footer="816" w:gutter="0"/>
          <w:cols w:space="720"/>
        </w:sectPr>
      </w:pPr>
    </w:p>
    <w:p w:rsidR="00C2728C" w:rsidRDefault="008748AB">
      <w:pPr>
        <w:pStyle w:val="a3"/>
        <w:spacing w:before="60"/>
        <w:ind w:left="0" w:right="121"/>
        <w:jc w:val="right"/>
      </w:pPr>
      <w:r>
        <w:lastRenderedPageBreak/>
        <w:t>Приложение</w:t>
      </w:r>
      <w:r>
        <w:rPr>
          <w:spacing w:val="-5"/>
        </w:rPr>
        <w:t xml:space="preserve"> №2</w:t>
      </w:r>
    </w:p>
    <w:p w:rsidR="00C2728C" w:rsidRDefault="00C2728C">
      <w:pPr>
        <w:pStyle w:val="a3"/>
        <w:spacing w:before="2"/>
        <w:ind w:left="0"/>
        <w:jc w:val="left"/>
        <w:rPr>
          <w:sz w:val="16"/>
        </w:rPr>
      </w:pPr>
    </w:p>
    <w:p w:rsidR="00C2728C" w:rsidRDefault="008748AB">
      <w:pPr>
        <w:pStyle w:val="a3"/>
        <w:spacing w:before="90"/>
        <w:ind w:left="3923" w:right="3933"/>
        <w:jc w:val="center"/>
      </w:pPr>
      <w:r>
        <w:rPr>
          <w:spacing w:val="-2"/>
        </w:rPr>
        <w:t>БЛОК-СХЕМА</w:t>
      </w:r>
    </w:p>
    <w:p w:rsidR="00C2728C" w:rsidRDefault="008748AB">
      <w:pPr>
        <w:pStyle w:val="a3"/>
        <w:spacing w:before="2"/>
        <w:ind w:left="3923" w:right="3937"/>
        <w:jc w:val="center"/>
      </w:pPr>
      <w:r>
        <w:t>предоставления</w:t>
      </w:r>
      <w:r>
        <w:rPr>
          <w:spacing w:val="-4"/>
        </w:rPr>
        <w:t xml:space="preserve"> </w:t>
      </w:r>
      <w:r>
        <w:rPr>
          <w:spacing w:val="-2"/>
        </w:rPr>
        <w:t>Услуги</w:t>
      </w:r>
    </w:p>
    <w:p w:rsidR="00C2728C" w:rsidRDefault="00C2728C">
      <w:pPr>
        <w:pStyle w:val="a3"/>
        <w:ind w:left="0"/>
        <w:jc w:val="left"/>
        <w:rPr>
          <w:sz w:val="20"/>
        </w:rPr>
      </w:pPr>
    </w:p>
    <w:p w:rsidR="00C2728C" w:rsidRDefault="008748AB">
      <w:pPr>
        <w:pStyle w:val="a3"/>
        <w:spacing w:before="8"/>
        <w:ind w:left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1071269</wp:posOffset>
            </wp:positionH>
            <wp:positionV relativeFrom="paragraph">
              <wp:posOffset>129848</wp:posOffset>
            </wp:positionV>
            <wp:extent cx="5637706" cy="4060031"/>
            <wp:effectExtent l="0" t="0" r="0" b="0"/>
            <wp:wrapTopAndBottom/>
            <wp:docPr id="3" name="image2.png" descr="status_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706" cy="406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728C">
      <w:pgSz w:w="11910" w:h="16840"/>
      <w:pgMar w:top="480" w:right="580" w:bottom="1020" w:left="1020" w:header="0" w:footer="8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2FD" w:rsidRDefault="007952FD">
      <w:r>
        <w:separator/>
      </w:r>
    </w:p>
  </w:endnote>
  <w:endnote w:type="continuationSeparator" w:id="0">
    <w:p w:rsidR="007952FD" w:rsidRDefault="00795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28C" w:rsidRDefault="007952F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2049" type="#_x0000_t202" style="position:absolute;margin-left:547.05pt;margin-top:789.2pt;width:17.1pt;height:13.2pt;z-index:-251658752;mso-position-horizontal-relative:page;mso-position-vertical-relative:page" filled="f" stroked="f">
          <v:textbox inset="0,0,0,0">
            <w:txbxContent>
              <w:p w:rsidR="00C2728C" w:rsidRDefault="008748AB">
                <w:pPr>
                  <w:spacing w:before="13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894226">
                  <w:rPr>
                    <w:noProof/>
                    <w:spacing w:val="-5"/>
                    <w:sz w:val="20"/>
                  </w:rPr>
                  <w:t>2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2FD" w:rsidRDefault="007952FD">
      <w:r>
        <w:separator/>
      </w:r>
    </w:p>
  </w:footnote>
  <w:footnote w:type="continuationSeparator" w:id="0">
    <w:p w:rsidR="007952FD" w:rsidRDefault="00795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5494B"/>
    <w:multiLevelType w:val="hybridMultilevel"/>
    <w:tmpl w:val="E7D0B4C4"/>
    <w:lvl w:ilvl="0" w:tplc="333841E0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1" w:tplc="90F806EA">
      <w:numFmt w:val="bullet"/>
      <w:lvlText w:val="•"/>
      <w:lvlJc w:val="left"/>
      <w:pPr>
        <w:ind w:left="1390" w:hanging="284"/>
      </w:pPr>
      <w:rPr>
        <w:rFonts w:hint="default"/>
        <w:lang w:val="ru-RU" w:eastAsia="en-US" w:bidi="ar-SA"/>
      </w:rPr>
    </w:lvl>
    <w:lvl w:ilvl="2" w:tplc="9164436E">
      <w:numFmt w:val="bullet"/>
      <w:lvlText w:val="•"/>
      <w:lvlJc w:val="left"/>
      <w:pPr>
        <w:ind w:left="2381" w:hanging="284"/>
      </w:pPr>
      <w:rPr>
        <w:rFonts w:hint="default"/>
        <w:lang w:val="ru-RU" w:eastAsia="en-US" w:bidi="ar-SA"/>
      </w:rPr>
    </w:lvl>
    <w:lvl w:ilvl="3" w:tplc="69BCECE4">
      <w:numFmt w:val="bullet"/>
      <w:lvlText w:val="•"/>
      <w:lvlJc w:val="left"/>
      <w:pPr>
        <w:ind w:left="3372" w:hanging="284"/>
      </w:pPr>
      <w:rPr>
        <w:rFonts w:hint="default"/>
        <w:lang w:val="ru-RU" w:eastAsia="en-US" w:bidi="ar-SA"/>
      </w:rPr>
    </w:lvl>
    <w:lvl w:ilvl="4" w:tplc="98B83E2A">
      <w:numFmt w:val="bullet"/>
      <w:lvlText w:val="•"/>
      <w:lvlJc w:val="left"/>
      <w:pPr>
        <w:ind w:left="4363" w:hanging="284"/>
      </w:pPr>
      <w:rPr>
        <w:rFonts w:hint="default"/>
        <w:lang w:val="ru-RU" w:eastAsia="en-US" w:bidi="ar-SA"/>
      </w:rPr>
    </w:lvl>
    <w:lvl w:ilvl="5" w:tplc="2174EBA8">
      <w:numFmt w:val="bullet"/>
      <w:lvlText w:val="•"/>
      <w:lvlJc w:val="left"/>
      <w:pPr>
        <w:ind w:left="5354" w:hanging="284"/>
      </w:pPr>
      <w:rPr>
        <w:rFonts w:hint="default"/>
        <w:lang w:val="ru-RU" w:eastAsia="en-US" w:bidi="ar-SA"/>
      </w:rPr>
    </w:lvl>
    <w:lvl w:ilvl="6" w:tplc="32DED236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7" w:tplc="D92275E2">
      <w:numFmt w:val="bullet"/>
      <w:lvlText w:val="•"/>
      <w:lvlJc w:val="left"/>
      <w:pPr>
        <w:ind w:left="7336" w:hanging="284"/>
      </w:pPr>
      <w:rPr>
        <w:rFonts w:hint="default"/>
        <w:lang w:val="ru-RU" w:eastAsia="en-US" w:bidi="ar-SA"/>
      </w:rPr>
    </w:lvl>
    <w:lvl w:ilvl="8" w:tplc="EB7C72B0">
      <w:numFmt w:val="bullet"/>
      <w:lvlText w:val="•"/>
      <w:lvlJc w:val="left"/>
      <w:pPr>
        <w:ind w:left="8327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12FB61F2"/>
    <w:multiLevelType w:val="hybridMultilevel"/>
    <w:tmpl w:val="9AF05942"/>
    <w:lvl w:ilvl="0" w:tplc="8D64A878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3748E32">
      <w:numFmt w:val="bullet"/>
      <w:lvlText w:val="•"/>
      <w:lvlJc w:val="left"/>
      <w:pPr>
        <w:ind w:left="1786" w:hanging="361"/>
      </w:pPr>
      <w:rPr>
        <w:rFonts w:hint="default"/>
        <w:lang w:val="ru-RU" w:eastAsia="en-US" w:bidi="ar-SA"/>
      </w:rPr>
    </w:lvl>
    <w:lvl w:ilvl="2" w:tplc="B586693A">
      <w:numFmt w:val="bullet"/>
      <w:lvlText w:val="•"/>
      <w:lvlJc w:val="left"/>
      <w:pPr>
        <w:ind w:left="2733" w:hanging="361"/>
      </w:pPr>
      <w:rPr>
        <w:rFonts w:hint="default"/>
        <w:lang w:val="ru-RU" w:eastAsia="en-US" w:bidi="ar-SA"/>
      </w:rPr>
    </w:lvl>
    <w:lvl w:ilvl="3" w:tplc="67EC4554">
      <w:numFmt w:val="bullet"/>
      <w:lvlText w:val="•"/>
      <w:lvlJc w:val="left"/>
      <w:pPr>
        <w:ind w:left="3680" w:hanging="361"/>
      </w:pPr>
      <w:rPr>
        <w:rFonts w:hint="default"/>
        <w:lang w:val="ru-RU" w:eastAsia="en-US" w:bidi="ar-SA"/>
      </w:rPr>
    </w:lvl>
    <w:lvl w:ilvl="4" w:tplc="08D08214">
      <w:numFmt w:val="bullet"/>
      <w:lvlText w:val="•"/>
      <w:lvlJc w:val="left"/>
      <w:pPr>
        <w:ind w:left="4627" w:hanging="361"/>
      </w:pPr>
      <w:rPr>
        <w:rFonts w:hint="default"/>
        <w:lang w:val="ru-RU" w:eastAsia="en-US" w:bidi="ar-SA"/>
      </w:rPr>
    </w:lvl>
    <w:lvl w:ilvl="5" w:tplc="A4586DD2">
      <w:numFmt w:val="bullet"/>
      <w:lvlText w:val="•"/>
      <w:lvlJc w:val="left"/>
      <w:pPr>
        <w:ind w:left="5574" w:hanging="361"/>
      </w:pPr>
      <w:rPr>
        <w:rFonts w:hint="default"/>
        <w:lang w:val="ru-RU" w:eastAsia="en-US" w:bidi="ar-SA"/>
      </w:rPr>
    </w:lvl>
    <w:lvl w:ilvl="6" w:tplc="A05A4704">
      <w:numFmt w:val="bullet"/>
      <w:lvlText w:val="•"/>
      <w:lvlJc w:val="left"/>
      <w:pPr>
        <w:ind w:left="6521" w:hanging="361"/>
      </w:pPr>
      <w:rPr>
        <w:rFonts w:hint="default"/>
        <w:lang w:val="ru-RU" w:eastAsia="en-US" w:bidi="ar-SA"/>
      </w:rPr>
    </w:lvl>
    <w:lvl w:ilvl="7" w:tplc="E490EE52">
      <w:numFmt w:val="bullet"/>
      <w:lvlText w:val="•"/>
      <w:lvlJc w:val="left"/>
      <w:pPr>
        <w:ind w:left="7468" w:hanging="361"/>
      </w:pPr>
      <w:rPr>
        <w:rFonts w:hint="default"/>
        <w:lang w:val="ru-RU" w:eastAsia="en-US" w:bidi="ar-SA"/>
      </w:rPr>
    </w:lvl>
    <w:lvl w:ilvl="8" w:tplc="49409FAA">
      <w:numFmt w:val="bullet"/>
      <w:lvlText w:val="•"/>
      <w:lvlJc w:val="left"/>
      <w:pPr>
        <w:ind w:left="8415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4BA59A3"/>
    <w:multiLevelType w:val="hybridMultilevel"/>
    <w:tmpl w:val="22CAEB42"/>
    <w:lvl w:ilvl="0" w:tplc="DFE87FDA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AD82CD0">
      <w:numFmt w:val="bullet"/>
      <w:lvlText w:val="•"/>
      <w:lvlJc w:val="left"/>
      <w:pPr>
        <w:ind w:left="1786" w:hanging="361"/>
      </w:pPr>
      <w:rPr>
        <w:rFonts w:hint="default"/>
        <w:lang w:val="ru-RU" w:eastAsia="en-US" w:bidi="ar-SA"/>
      </w:rPr>
    </w:lvl>
    <w:lvl w:ilvl="2" w:tplc="8C9A6C98">
      <w:numFmt w:val="bullet"/>
      <w:lvlText w:val="•"/>
      <w:lvlJc w:val="left"/>
      <w:pPr>
        <w:ind w:left="2733" w:hanging="361"/>
      </w:pPr>
      <w:rPr>
        <w:rFonts w:hint="default"/>
        <w:lang w:val="ru-RU" w:eastAsia="en-US" w:bidi="ar-SA"/>
      </w:rPr>
    </w:lvl>
    <w:lvl w:ilvl="3" w:tplc="85BA8F6E">
      <w:numFmt w:val="bullet"/>
      <w:lvlText w:val="•"/>
      <w:lvlJc w:val="left"/>
      <w:pPr>
        <w:ind w:left="3680" w:hanging="361"/>
      </w:pPr>
      <w:rPr>
        <w:rFonts w:hint="default"/>
        <w:lang w:val="ru-RU" w:eastAsia="en-US" w:bidi="ar-SA"/>
      </w:rPr>
    </w:lvl>
    <w:lvl w:ilvl="4" w:tplc="EED63592">
      <w:numFmt w:val="bullet"/>
      <w:lvlText w:val="•"/>
      <w:lvlJc w:val="left"/>
      <w:pPr>
        <w:ind w:left="4627" w:hanging="361"/>
      </w:pPr>
      <w:rPr>
        <w:rFonts w:hint="default"/>
        <w:lang w:val="ru-RU" w:eastAsia="en-US" w:bidi="ar-SA"/>
      </w:rPr>
    </w:lvl>
    <w:lvl w:ilvl="5" w:tplc="85D8122E">
      <w:numFmt w:val="bullet"/>
      <w:lvlText w:val="•"/>
      <w:lvlJc w:val="left"/>
      <w:pPr>
        <w:ind w:left="5574" w:hanging="361"/>
      </w:pPr>
      <w:rPr>
        <w:rFonts w:hint="default"/>
        <w:lang w:val="ru-RU" w:eastAsia="en-US" w:bidi="ar-SA"/>
      </w:rPr>
    </w:lvl>
    <w:lvl w:ilvl="6" w:tplc="CDFCB608">
      <w:numFmt w:val="bullet"/>
      <w:lvlText w:val="•"/>
      <w:lvlJc w:val="left"/>
      <w:pPr>
        <w:ind w:left="6521" w:hanging="361"/>
      </w:pPr>
      <w:rPr>
        <w:rFonts w:hint="default"/>
        <w:lang w:val="ru-RU" w:eastAsia="en-US" w:bidi="ar-SA"/>
      </w:rPr>
    </w:lvl>
    <w:lvl w:ilvl="7" w:tplc="C8584C16">
      <w:numFmt w:val="bullet"/>
      <w:lvlText w:val="•"/>
      <w:lvlJc w:val="left"/>
      <w:pPr>
        <w:ind w:left="7468" w:hanging="361"/>
      </w:pPr>
      <w:rPr>
        <w:rFonts w:hint="default"/>
        <w:lang w:val="ru-RU" w:eastAsia="en-US" w:bidi="ar-SA"/>
      </w:rPr>
    </w:lvl>
    <w:lvl w:ilvl="8" w:tplc="7B9A2D7C">
      <w:numFmt w:val="bullet"/>
      <w:lvlText w:val="•"/>
      <w:lvlJc w:val="left"/>
      <w:pPr>
        <w:ind w:left="8415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1B7B0627"/>
    <w:multiLevelType w:val="hybridMultilevel"/>
    <w:tmpl w:val="5F080E4E"/>
    <w:lvl w:ilvl="0" w:tplc="1ED681D0">
      <w:numFmt w:val="bullet"/>
      <w:lvlText w:val=""/>
      <w:lvlJc w:val="left"/>
      <w:pPr>
        <w:ind w:left="833" w:hanging="347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1" w:tplc="71CC0278">
      <w:numFmt w:val="bullet"/>
      <w:lvlText w:val="•"/>
      <w:lvlJc w:val="left"/>
      <w:pPr>
        <w:ind w:left="1786" w:hanging="347"/>
      </w:pPr>
      <w:rPr>
        <w:rFonts w:hint="default"/>
        <w:lang w:val="ru-RU" w:eastAsia="en-US" w:bidi="ar-SA"/>
      </w:rPr>
    </w:lvl>
    <w:lvl w:ilvl="2" w:tplc="FB72E92E">
      <w:numFmt w:val="bullet"/>
      <w:lvlText w:val="•"/>
      <w:lvlJc w:val="left"/>
      <w:pPr>
        <w:ind w:left="2733" w:hanging="347"/>
      </w:pPr>
      <w:rPr>
        <w:rFonts w:hint="default"/>
        <w:lang w:val="ru-RU" w:eastAsia="en-US" w:bidi="ar-SA"/>
      </w:rPr>
    </w:lvl>
    <w:lvl w:ilvl="3" w:tplc="342CFA52">
      <w:numFmt w:val="bullet"/>
      <w:lvlText w:val="•"/>
      <w:lvlJc w:val="left"/>
      <w:pPr>
        <w:ind w:left="3680" w:hanging="347"/>
      </w:pPr>
      <w:rPr>
        <w:rFonts w:hint="default"/>
        <w:lang w:val="ru-RU" w:eastAsia="en-US" w:bidi="ar-SA"/>
      </w:rPr>
    </w:lvl>
    <w:lvl w:ilvl="4" w:tplc="C6067956">
      <w:numFmt w:val="bullet"/>
      <w:lvlText w:val="•"/>
      <w:lvlJc w:val="left"/>
      <w:pPr>
        <w:ind w:left="4627" w:hanging="347"/>
      </w:pPr>
      <w:rPr>
        <w:rFonts w:hint="default"/>
        <w:lang w:val="ru-RU" w:eastAsia="en-US" w:bidi="ar-SA"/>
      </w:rPr>
    </w:lvl>
    <w:lvl w:ilvl="5" w:tplc="4D3C60A6">
      <w:numFmt w:val="bullet"/>
      <w:lvlText w:val="•"/>
      <w:lvlJc w:val="left"/>
      <w:pPr>
        <w:ind w:left="5574" w:hanging="347"/>
      </w:pPr>
      <w:rPr>
        <w:rFonts w:hint="default"/>
        <w:lang w:val="ru-RU" w:eastAsia="en-US" w:bidi="ar-SA"/>
      </w:rPr>
    </w:lvl>
    <w:lvl w:ilvl="6" w:tplc="5B02C060">
      <w:numFmt w:val="bullet"/>
      <w:lvlText w:val="•"/>
      <w:lvlJc w:val="left"/>
      <w:pPr>
        <w:ind w:left="6521" w:hanging="347"/>
      </w:pPr>
      <w:rPr>
        <w:rFonts w:hint="default"/>
        <w:lang w:val="ru-RU" w:eastAsia="en-US" w:bidi="ar-SA"/>
      </w:rPr>
    </w:lvl>
    <w:lvl w:ilvl="7" w:tplc="96466B5C">
      <w:numFmt w:val="bullet"/>
      <w:lvlText w:val="•"/>
      <w:lvlJc w:val="left"/>
      <w:pPr>
        <w:ind w:left="7468" w:hanging="347"/>
      </w:pPr>
      <w:rPr>
        <w:rFonts w:hint="default"/>
        <w:lang w:val="ru-RU" w:eastAsia="en-US" w:bidi="ar-SA"/>
      </w:rPr>
    </w:lvl>
    <w:lvl w:ilvl="8" w:tplc="1A30E922">
      <w:numFmt w:val="bullet"/>
      <w:lvlText w:val="•"/>
      <w:lvlJc w:val="left"/>
      <w:pPr>
        <w:ind w:left="8415" w:hanging="347"/>
      </w:pPr>
      <w:rPr>
        <w:rFonts w:hint="default"/>
        <w:lang w:val="ru-RU" w:eastAsia="en-US" w:bidi="ar-SA"/>
      </w:rPr>
    </w:lvl>
  </w:abstractNum>
  <w:abstractNum w:abstractNumId="4" w15:restartNumberingAfterBreak="0">
    <w:nsid w:val="20312CB3"/>
    <w:multiLevelType w:val="multilevel"/>
    <w:tmpl w:val="C45A3E90"/>
    <w:lvl w:ilvl="0">
      <w:start w:val="5"/>
      <w:numFmt w:val="decimal"/>
      <w:lvlText w:val="%1"/>
      <w:lvlJc w:val="left"/>
      <w:pPr>
        <w:ind w:left="11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6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6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4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667"/>
      </w:pPr>
      <w:rPr>
        <w:rFonts w:hint="default"/>
        <w:lang w:val="ru-RU" w:eastAsia="en-US" w:bidi="ar-SA"/>
      </w:rPr>
    </w:lvl>
  </w:abstractNum>
  <w:abstractNum w:abstractNumId="5" w15:restartNumberingAfterBreak="0">
    <w:nsid w:val="21B42F6B"/>
    <w:multiLevelType w:val="hybridMultilevel"/>
    <w:tmpl w:val="C1E85F04"/>
    <w:lvl w:ilvl="0" w:tplc="72882748">
      <w:start w:val="1"/>
      <w:numFmt w:val="decimal"/>
      <w:lvlText w:val="%1."/>
      <w:lvlJc w:val="left"/>
      <w:pPr>
        <w:ind w:left="426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2A6C05E">
      <w:numFmt w:val="bullet"/>
      <w:lvlText w:val="•"/>
      <w:lvlJc w:val="left"/>
      <w:pPr>
        <w:ind w:left="4864" w:hanging="245"/>
      </w:pPr>
      <w:rPr>
        <w:rFonts w:hint="default"/>
        <w:lang w:val="ru-RU" w:eastAsia="en-US" w:bidi="ar-SA"/>
      </w:rPr>
    </w:lvl>
    <w:lvl w:ilvl="2" w:tplc="91643608">
      <w:numFmt w:val="bullet"/>
      <w:lvlText w:val="•"/>
      <w:lvlJc w:val="left"/>
      <w:pPr>
        <w:ind w:left="5469" w:hanging="245"/>
      </w:pPr>
      <w:rPr>
        <w:rFonts w:hint="default"/>
        <w:lang w:val="ru-RU" w:eastAsia="en-US" w:bidi="ar-SA"/>
      </w:rPr>
    </w:lvl>
    <w:lvl w:ilvl="3" w:tplc="3726FF6C">
      <w:numFmt w:val="bullet"/>
      <w:lvlText w:val="•"/>
      <w:lvlJc w:val="left"/>
      <w:pPr>
        <w:ind w:left="6074" w:hanging="245"/>
      </w:pPr>
      <w:rPr>
        <w:rFonts w:hint="default"/>
        <w:lang w:val="ru-RU" w:eastAsia="en-US" w:bidi="ar-SA"/>
      </w:rPr>
    </w:lvl>
    <w:lvl w:ilvl="4" w:tplc="7C6A8D9A">
      <w:numFmt w:val="bullet"/>
      <w:lvlText w:val="•"/>
      <w:lvlJc w:val="left"/>
      <w:pPr>
        <w:ind w:left="6679" w:hanging="245"/>
      </w:pPr>
      <w:rPr>
        <w:rFonts w:hint="default"/>
        <w:lang w:val="ru-RU" w:eastAsia="en-US" w:bidi="ar-SA"/>
      </w:rPr>
    </w:lvl>
    <w:lvl w:ilvl="5" w:tplc="E5D01826">
      <w:numFmt w:val="bullet"/>
      <w:lvlText w:val="•"/>
      <w:lvlJc w:val="left"/>
      <w:pPr>
        <w:ind w:left="7284" w:hanging="245"/>
      </w:pPr>
      <w:rPr>
        <w:rFonts w:hint="default"/>
        <w:lang w:val="ru-RU" w:eastAsia="en-US" w:bidi="ar-SA"/>
      </w:rPr>
    </w:lvl>
    <w:lvl w:ilvl="6" w:tplc="AF6A2AD2">
      <w:numFmt w:val="bullet"/>
      <w:lvlText w:val="•"/>
      <w:lvlJc w:val="left"/>
      <w:pPr>
        <w:ind w:left="7889" w:hanging="245"/>
      </w:pPr>
      <w:rPr>
        <w:rFonts w:hint="default"/>
        <w:lang w:val="ru-RU" w:eastAsia="en-US" w:bidi="ar-SA"/>
      </w:rPr>
    </w:lvl>
    <w:lvl w:ilvl="7" w:tplc="35789D0C">
      <w:numFmt w:val="bullet"/>
      <w:lvlText w:val="•"/>
      <w:lvlJc w:val="left"/>
      <w:pPr>
        <w:ind w:left="8494" w:hanging="245"/>
      </w:pPr>
      <w:rPr>
        <w:rFonts w:hint="default"/>
        <w:lang w:val="ru-RU" w:eastAsia="en-US" w:bidi="ar-SA"/>
      </w:rPr>
    </w:lvl>
    <w:lvl w:ilvl="8" w:tplc="7796467E">
      <w:numFmt w:val="bullet"/>
      <w:lvlText w:val="•"/>
      <w:lvlJc w:val="left"/>
      <w:pPr>
        <w:ind w:left="9099" w:hanging="245"/>
      </w:pPr>
      <w:rPr>
        <w:rFonts w:hint="default"/>
        <w:lang w:val="ru-RU" w:eastAsia="en-US" w:bidi="ar-SA"/>
      </w:rPr>
    </w:lvl>
  </w:abstractNum>
  <w:abstractNum w:abstractNumId="6" w15:restartNumberingAfterBreak="0">
    <w:nsid w:val="282B389A"/>
    <w:multiLevelType w:val="multilevel"/>
    <w:tmpl w:val="99A6E5A0"/>
    <w:lvl w:ilvl="0">
      <w:start w:val="2"/>
      <w:numFmt w:val="decimal"/>
      <w:lvlText w:val="%1"/>
      <w:lvlJc w:val="left"/>
      <w:pPr>
        <w:ind w:left="113" w:hanging="4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734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"/>
      <w:lvlJc w:val="left"/>
      <w:pPr>
        <w:ind w:left="833" w:hanging="34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07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90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4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8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1" w:hanging="347"/>
      </w:pPr>
      <w:rPr>
        <w:rFonts w:hint="default"/>
        <w:lang w:val="ru-RU" w:eastAsia="en-US" w:bidi="ar-SA"/>
      </w:rPr>
    </w:lvl>
  </w:abstractNum>
  <w:abstractNum w:abstractNumId="7" w15:restartNumberingAfterBreak="0">
    <w:nsid w:val="2FAE6010"/>
    <w:multiLevelType w:val="multilevel"/>
    <w:tmpl w:val="D9E6DB58"/>
    <w:lvl w:ilvl="0">
      <w:start w:val="4"/>
      <w:numFmt w:val="decimal"/>
      <w:lvlText w:val="%1"/>
      <w:lvlJc w:val="left"/>
      <w:pPr>
        <w:ind w:left="113" w:hanging="4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57" w:hanging="4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6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4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446"/>
      </w:pPr>
      <w:rPr>
        <w:rFonts w:hint="default"/>
        <w:lang w:val="ru-RU" w:eastAsia="en-US" w:bidi="ar-SA"/>
      </w:rPr>
    </w:lvl>
  </w:abstractNum>
  <w:abstractNum w:abstractNumId="8" w15:restartNumberingAfterBreak="0">
    <w:nsid w:val="3D3267E5"/>
    <w:multiLevelType w:val="hybridMultilevel"/>
    <w:tmpl w:val="3628149C"/>
    <w:lvl w:ilvl="0" w:tplc="F71238EA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806511E">
      <w:numFmt w:val="bullet"/>
      <w:lvlText w:val="•"/>
      <w:lvlJc w:val="left"/>
      <w:pPr>
        <w:ind w:left="1786" w:hanging="361"/>
      </w:pPr>
      <w:rPr>
        <w:rFonts w:hint="default"/>
        <w:lang w:val="ru-RU" w:eastAsia="en-US" w:bidi="ar-SA"/>
      </w:rPr>
    </w:lvl>
    <w:lvl w:ilvl="2" w:tplc="4E2416F6">
      <w:numFmt w:val="bullet"/>
      <w:lvlText w:val="•"/>
      <w:lvlJc w:val="left"/>
      <w:pPr>
        <w:ind w:left="2733" w:hanging="361"/>
      </w:pPr>
      <w:rPr>
        <w:rFonts w:hint="default"/>
        <w:lang w:val="ru-RU" w:eastAsia="en-US" w:bidi="ar-SA"/>
      </w:rPr>
    </w:lvl>
    <w:lvl w:ilvl="3" w:tplc="55B20058">
      <w:numFmt w:val="bullet"/>
      <w:lvlText w:val="•"/>
      <w:lvlJc w:val="left"/>
      <w:pPr>
        <w:ind w:left="3680" w:hanging="361"/>
      </w:pPr>
      <w:rPr>
        <w:rFonts w:hint="default"/>
        <w:lang w:val="ru-RU" w:eastAsia="en-US" w:bidi="ar-SA"/>
      </w:rPr>
    </w:lvl>
    <w:lvl w:ilvl="4" w:tplc="A9CECE0C">
      <w:numFmt w:val="bullet"/>
      <w:lvlText w:val="•"/>
      <w:lvlJc w:val="left"/>
      <w:pPr>
        <w:ind w:left="4627" w:hanging="361"/>
      </w:pPr>
      <w:rPr>
        <w:rFonts w:hint="default"/>
        <w:lang w:val="ru-RU" w:eastAsia="en-US" w:bidi="ar-SA"/>
      </w:rPr>
    </w:lvl>
    <w:lvl w:ilvl="5" w:tplc="1902AD08">
      <w:numFmt w:val="bullet"/>
      <w:lvlText w:val="•"/>
      <w:lvlJc w:val="left"/>
      <w:pPr>
        <w:ind w:left="5574" w:hanging="361"/>
      </w:pPr>
      <w:rPr>
        <w:rFonts w:hint="default"/>
        <w:lang w:val="ru-RU" w:eastAsia="en-US" w:bidi="ar-SA"/>
      </w:rPr>
    </w:lvl>
    <w:lvl w:ilvl="6" w:tplc="9F062F60">
      <w:numFmt w:val="bullet"/>
      <w:lvlText w:val="•"/>
      <w:lvlJc w:val="left"/>
      <w:pPr>
        <w:ind w:left="6521" w:hanging="361"/>
      </w:pPr>
      <w:rPr>
        <w:rFonts w:hint="default"/>
        <w:lang w:val="ru-RU" w:eastAsia="en-US" w:bidi="ar-SA"/>
      </w:rPr>
    </w:lvl>
    <w:lvl w:ilvl="7" w:tplc="0132313E">
      <w:numFmt w:val="bullet"/>
      <w:lvlText w:val="•"/>
      <w:lvlJc w:val="left"/>
      <w:pPr>
        <w:ind w:left="7468" w:hanging="361"/>
      </w:pPr>
      <w:rPr>
        <w:rFonts w:hint="default"/>
        <w:lang w:val="ru-RU" w:eastAsia="en-US" w:bidi="ar-SA"/>
      </w:rPr>
    </w:lvl>
    <w:lvl w:ilvl="8" w:tplc="72F4628C">
      <w:numFmt w:val="bullet"/>
      <w:lvlText w:val="•"/>
      <w:lvlJc w:val="left"/>
      <w:pPr>
        <w:ind w:left="8415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565846DC"/>
    <w:multiLevelType w:val="hybridMultilevel"/>
    <w:tmpl w:val="6C72ACBC"/>
    <w:lvl w:ilvl="0" w:tplc="35460900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4B4A4A6">
      <w:numFmt w:val="bullet"/>
      <w:lvlText w:val="•"/>
      <w:lvlJc w:val="left"/>
      <w:pPr>
        <w:ind w:left="1786" w:hanging="361"/>
      </w:pPr>
      <w:rPr>
        <w:rFonts w:hint="default"/>
        <w:lang w:val="ru-RU" w:eastAsia="en-US" w:bidi="ar-SA"/>
      </w:rPr>
    </w:lvl>
    <w:lvl w:ilvl="2" w:tplc="042EB86A">
      <w:numFmt w:val="bullet"/>
      <w:lvlText w:val="•"/>
      <w:lvlJc w:val="left"/>
      <w:pPr>
        <w:ind w:left="2733" w:hanging="361"/>
      </w:pPr>
      <w:rPr>
        <w:rFonts w:hint="default"/>
        <w:lang w:val="ru-RU" w:eastAsia="en-US" w:bidi="ar-SA"/>
      </w:rPr>
    </w:lvl>
    <w:lvl w:ilvl="3" w:tplc="6E66DD56">
      <w:numFmt w:val="bullet"/>
      <w:lvlText w:val="•"/>
      <w:lvlJc w:val="left"/>
      <w:pPr>
        <w:ind w:left="3680" w:hanging="361"/>
      </w:pPr>
      <w:rPr>
        <w:rFonts w:hint="default"/>
        <w:lang w:val="ru-RU" w:eastAsia="en-US" w:bidi="ar-SA"/>
      </w:rPr>
    </w:lvl>
    <w:lvl w:ilvl="4" w:tplc="C0F87D24">
      <w:numFmt w:val="bullet"/>
      <w:lvlText w:val="•"/>
      <w:lvlJc w:val="left"/>
      <w:pPr>
        <w:ind w:left="4627" w:hanging="361"/>
      </w:pPr>
      <w:rPr>
        <w:rFonts w:hint="default"/>
        <w:lang w:val="ru-RU" w:eastAsia="en-US" w:bidi="ar-SA"/>
      </w:rPr>
    </w:lvl>
    <w:lvl w:ilvl="5" w:tplc="65608448">
      <w:numFmt w:val="bullet"/>
      <w:lvlText w:val="•"/>
      <w:lvlJc w:val="left"/>
      <w:pPr>
        <w:ind w:left="5574" w:hanging="361"/>
      </w:pPr>
      <w:rPr>
        <w:rFonts w:hint="default"/>
        <w:lang w:val="ru-RU" w:eastAsia="en-US" w:bidi="ar-SA"/>
      </w:rPr>
    </w:lvl>
    <w:lvl w:ilvl="6" w:tplc="5968460A">
      <w:numFmt w:val="bullet"/>
      <w:lvlText w:val="•"/>
      <w:lvlJc w:val="left"/>
      <w:pPr>
        <w:ind w:left="6521" w:hanging="361"/>
      </w:pPr>
      <w:rPr>
        <w:rFonts w:hint="default"/>
        <w:lang w:val="ru-RU" w:eastAsia="en-US" w:bidi="ar-SA"/>
      </w:rPr>
    </w:lvl>
    <w:lvl w:ilvl="7" w:tplc="7F124338">
      <w:numFmt w:val="bullet"/>
      <w:lvlText w:val="•"/>
      <w:lvlJc w:val="left"/>
      <w:pPr>
        <w:ind w:left="7468" w:hanging="361"/>
      </w:pPr>
      <w:rPr>
        <w:rFonts w:hint="default"/>
        <w:lang w:val="ru-RU" w:eastAsia="en-US" w:bidi="ar-SA"/>
      </w:rPr>
    </w:lvl>
    <w:lvl w:ilvl="8" w:tplc="0E50948E">
      <w:numFmt w:val="bullet"/>
      <w:lvlText w:val="•"/>
      <w:lvlJc w:val="left"/>
      <w:pPr>
        <w:ind w:left="8415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6C4C7CC9"/>
    <w:multiLevelType w:val="hybridMultilevel"/>
    <w:tmpl w:val="0938248A"/>
    <w:lvl w:ilvl="0" w:tplc="4E72D8D0">
      <w:numFmt w:val="bullet"/>
      <w:lvlText w:val=""/>
      <w:lvlJc w:val="left"/>
      <w:pPr>
        <w:ind w:left="833" w:hanging="34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3F47432">
      <w:numFmt w:val="bullet"/>
      <w:lvlText w:val="•"/>
      <w:lvlJc w:val="left"/>
      <w:pPr>
        <w:ind w:left="1786" w:hanging="347"/>
      </w:pPr>
      <w:rPr>
        <w:rFonts w:hint="default"/>
        <w:lang w:val="ru-RU" w:eastAsia="en-US" w:bidi="ar-SA"/>
      </w:rPr>
    </w:lvl>
    <w:lvl w:ilvl="2" w:tplc="08644D86">
      <w:numFmt w:val="bullet"/>
      <w:lvlText w:val="•"/>
      <w:lvlJc w:val="left"/>
      <w:pPr>
        <w:ind w:left="2733" w:hanging="347"/>
      </w:pPr>
      <w:rPr>
        <w:rFonts w:hint="default"/>
        <w:lang w:val="ru-RU" w:eastAsia="en-US" w:bidi="ar-SA"/>
      </w:rPr>
    </w:lvl>
    <w:lvl w:ilvl="3" w:tplc="8D380942">
      <w:numFmt w:val="bullet"/>
      <w:lvlText w:val="•"/>
      <w:lvlJc w:val="left"/>
      <w:pPr>
        <w:ind w:left="3680" w:hanging="347"/>
      </w:pPr>
      <w:rPr>
        <w:rFonts w:hint="default"/>
        <w:lang w:val="ru-RU" w:eastAsia="en-US" w:bidi="ar-SA"/>
      </w:rPr>
    </w:lvl>
    <w:lvl w:ilvl="4" w:tplc="7F66DA28">
      <w:numFmt w:val="bullet"/>
      <w:lvlText w:val="•"/>
      <w:lvlJc w:val="left"/>
      <w:pPr>
        <w:ind w:left="4627" w:hanging="347"/>
      </w:pPr>
      <w:rPr>
        <w:rFonts w:hint="default"/>
        <w:lang w:val="ru-RU" w:eastAsia="en-US" w:bidi="ar-SA"/>
      </w:rPr>
    </w:lvl>
    <w:lvl w:ilvl="5" w:tplc="B610117E">
      <w:numFmt w:val="bullet"/>
      <w:lvlText w:val="•"/>
      <w:lvlJc w:val="left"/>
      <w:pPr>
        <w:ind w:left="5574" w:hanging="347"/>
      </w:pPr>
      <w:rPr>
        <w:rFonts w:hint="default"/>
        <w:lang w:val="ru-RU" w:eastAsia="en-US" w:bidi="ar-SA"/>
      </w:rPr>
    </w:lvl>
    <w:lvl w:ilvl="6" w:tplc="5DAE43F8">
      <w:numFmt w:val="bullet"/>
      <w:lvlText w:val="•"/>
      <w:lvlJc w:val="left"/>
      <w:pPr>
        <w:ind w:left="6521" w:hanging="347"/>
      </w:pPr>
      <w:rPr>
        <w:rFonts w:hint="default"/>
        <w:lang w:val="ru-RU" w:eastAsia="en-US" w:bidi="ar-SA"/>
      </w:rPr>
    </w:lvl>
    <w:lvl w:ilvl="7" w:tplc="0A7C71FA">
      <w:numFmt w:val="bullet"/>
      <w:lvlText w:val="•"/>
      <w:lvlJc w:val="left"/>
      <w:pPr>
        <w:ind w:left="7468" w:hanging="347"/>
      </w:pPr>
      <w:rPr>
        <w:rFonts w:hint="default"/>
        <w:lang w:val="ru-RU" w:eastAsia="en-US" w:bidi="ar-SA"/>
      </w:rPr>
    </w:lvl>
    <w:lvl w:ilvl="8" w:tplc="09F2F0B0">
      <w:numFmt w:val="bullet"/>
      <w:lvlText w:val="•"/>
      <w:lvlJc w:val="left"/>
      <w:pPr>
        <w:ind w:left="8415" w:hanging="347"/>
      </w:pPr>
      <w:rPr>
        <w:rFonts w:hint="default"/>
        <w:lang w:val="ru-RU" w:eastAsia="en-US" w:bidi="ar-SA"/>
      </w:rPr>
    </w:lvl>
  </w:abstractNum>
  <w:abstractNum w:abstractNumId="11" w15:restartNumberingAfterBreak="0">
    <w:nsid w:val="73607E3B"/>
    <w:multiLevelType w:val="multilevel"/>
    <w:tmpl w:val="600ACC0A"/>
    <w:lvl w:ilvl="0">
      <w:start w:val="1"/>
      <w:numFmt w:val="decimal"/>
      <w:lvlText w:val="%1"/>
      <w:lvlJc w:val="left"/>
      <w:pPr>
        <w:ind w:left="535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5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7" w:hanging="6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50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6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1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7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7" w:hanging="604"/>
      </w:pPr>
      <w:rPr>
        <w:rFonts w:hint="default"/>
        <w:lang w:val="ru-RU" w:eastAsia="en-US" w:bidi="ar-SA"/>
      </w:rPr>
    </w:lvl>
  </w:abstractNum>
  <w:abstractNum w:abstractNumId="12" w15:restartNumberingAfterBreak="0">
    <w:nsid w:val="75DF3562"/>
    <w:multiLevelType w:val="multilevel"/>
    <w:tmpl w:val="49B04302"/>
    <w:lvl w:ilvl="0">
      <w:start w:val="3"/>
      <w:numFmt w:val="decimal"/>
      <w:lvlText w:val="%1"/>
      <w:lvlJc w:val="left"/>
      <w:pPr>
        <w:ind w:left="113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7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6" w:hanging="7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7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4" w:hanging="7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7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7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764"/>
      </w:pPr>
      <w:rPr>
        <w:rFonts w:hint="default"/>
        <w:lang w:val="ru-RU" w:eastAsia="en-US" w:bidi="ar-SA"/>
      </w:rPr>
    </w:lvl>
  </w:abstractNum>
  <w:abstractNum w:abstractNumId="13" w15:restartNumberingAfterBreak="0">
    <w:nsid w:val="76416C3B"/>
    <w:multiLevelType w:val="hybridMultilevel"/>
    <w:tmpl w:val="DCBEF47E"/>
    <w:lvl w:ilvl="0" w:tplc="2B105D8C">
      <w:start w:val="1"/>
      <w:numFmt w:val="decimal"/>
      <w:lvlText w:val="%1)"/>
      <w:lvlJc w:val="left"/>
      <w:pPr>
        <w:ind w:left="372" w:hanging="2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4695DA">
      <w:numFmt w:val="bullet"/>
      <w:lvlText w:val="•"/>
      <w:lvlJc w:val="left"/>
      <w:pPr>
        <w:ind w:left="1372" w:hanging="259"/>
      </w:pPr>
      <w:rPr>
        <w:rFonts w:hint="default"/>
        <w:lang w:val="ru-RU" w:eastAsia="en-US" w:bidi="ar-SA"/>
      </w:rPr>
    </w:lvl>
    <w:lvl w:ilvl="2" w:tplc="778A82E6">
      <w:numFmt w:val="bullet"/>
      <w:lvlText w:val="•"/>
      <w:lvlJc w:val="left"/>
      <w:pPr>
        <w:ind w:left="2365" w:hanging="259"/>
      </w:pPr>
      <w:rPr>
        <w:rFonts w:hint="default"/>
        <w:lang w:val="ru-RU" w:eastAsia="en-US" w:bidi="ar-SA"/>
      </w:rPr>
    </w:lvl>
    <w:lvl w:ilvl="3" w:tplc="1FFA08C0">
      <w:numFmt w:val="bullet"/>
      <w:lvlText w:val="•"/>
      <w:lvlJc w:val="left"/>
      <w:pPr>
        <w:ind w:left="3358" w:hanging="259"/>
      </w:pPr>
      <w:rPr>
        <w:rFonts w:hint="default"/>
        <w:lang w:val="ru-RU" w:eastAsia="en-US" w:bidi="ar-SA"/>
      </w:rPr>
    </w:lvl>
    <w:lvl w:ilvl="4" w:tplc="089A712E">
      <w:numFmt w:val="bullet"/>
      <w:lvlText w:val="•"/>
      <w:lvlJc w:val="left"/>
      <w:pPr>
        <w:ind w:left="4351" w:hanging="259"/>
      </w:pPr>
      <w:rPr>
        <w:rFonts w:hint="default"/>
        <w:lang w:val="ru-RU" w:eastAsia="en-US" w:bidi="ar-SA"/>
      </w:rPr>
    </w:lvl>
    <w:lvl w:ilvl="5" w:tplc="736C8414">
      <w:numFmt w:val="bullet"/>
      <w:lvlText w:val="•"/>
      <w:lvlJc w:val="left"/>
      <w:pPr>
        <w:ind w:left="5344" w:hanging="259"/>
      </w:pPr>
      <w:rPr>
        <w:rFonts w:hint="default"/>
        <w:lang w:val="ru-RU" w:eastAsia="en-US" w:bidi="ar-SA"/>
      </w:rPr>
    </w:lvl>
    <w:lvl w:ilvl="6" w:tplc="7C52CC96">
      <w:numFmt w:val="bullet"/>
      <w:lvlText w:val="•"/>
      <w:lvlJc w:val="left"/>
      <w:pPr>
        <w:ind w:left="6337" w:hanging="259"/>
      </w:pPr>
      <w:rPr>
        <w:rFonts w:hint="default"/>
        <w:lang w:val="ru-RU" w:eastAsia="en-US" w:bidi="ar-SA"/>
      </w:rPr>
    </w:lvl>
    <w:lvl w:ilvl="7" w:tplc="12BACB3C">
      <w:numFmt w:val="bullet"/>
      <w:lvlText w:val="•"/>
      <w:lvlJc w:val="left"/>
      <w:pPr>
        <w:ind w:left="7330" w:hanging="259"/>
      </w:pPr>
      <w:rPr>
        <w:rFonts w:hint="default"/>
        <w:lang w:val="ru-RU" w:eastAsia="en-US" w:bidi="ar-SA"/>
      </w:rPr>
    </w:lvl>
    <w:lvl w:ilvl="8" w:tplc="65CE1C7A">
      <w:numFmt w:val="bullet"/>
      <w:lvlText w:val="•"/>
      <w:lvlJc w:val="left"/>
      <w:pPr>
        <w:ind w:left="8323" w:hanging="259"/>
      </w:pPr>
      <w:rPr>
        <w:rFonts w:hint="default"/>
        <w:lang w:val="ru-RU" w:eastAsia="en-US" w:bidi="ar-SA"/>
      </w:rPr>
    </w:lvl>
  </w:abstractNum>
  <w:abstractNum w:abstractNumId="14" w15:restartNumberingAfterBreak="0">
    <w:nsid w:val="7BBF2CE9"/>
    <w:multiLevelType w:val="hybridMultilevel"/>
    <w:tmpl w:val="50FE998C"/>
    <w:lvl w:ilvl="0" w:tplc="0296A560">
      <w:numFmt w:val="bullet"/>
      <w:lvlText w:val="-"/>
      <w:lvlJc w:val="left"/>
      <w:pPr>
        <w:ind w:left="11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EFE2226">
      <w:numFmt w:val="bullet"/>
      <w:lvlText w:val="•"/>
      <w:lvlJc w:val="left"/>
      <w:pPr>
        <w:ind w:left="1138" w:hanging="144"/>
      </w:pPr>
      <w:rPr>
        <w:rFonts w:hint="default"/>
        <w:lang w:val="ru-RU" w:eastAsia="en-US" w:bidi="ar-SA"/>
      </w:rPr>
    </w:lvl>
    <w:lvl w:ilvl="2" w:tplc="7B5850E8">
      <w:numFmt w:val="bullet"/>
      <w:lvlText w:val="•"/>
      <w:lvlJc w:val="left"/>
      <w:pPr>
        <w:ind w:left="2157" w:hanging="144"/>
      </w:pPr>
      <w:rPr>
        <w:rFonts w:hint="default"/>
        <w:lang w:val="ru-RU" w:eastAsia="en-US" w:bidi="ar-SA"/>
      </w:rPr>
    </w:lvl>
    <w:lvl w:ilvl="3" w:tplc="6A362A8C">
      <w:numFmt w:val="bullet"/>
      <w:lvlText w:val="•"/>
      <w:lvlJc w:val="left"/>
      <w:pPr>
        <w:ind w:left="3176" w:hanging="144"/>
      </w:pPr>
      <w:rPr>
        <w:rFonts w:hint="default"/>
        <w:lang w:val="ru-RU" w:eastAsia="en-US" w:bidi="ar-SA"/>
      </w:rPr>
    </w:lvl>
    <w:lvl w:ilvl="4" w:tplc="AD5878D4">
      <w:numFmt w:val="bullet"/>
      <w:lvlText w:val="•"/>
      <w:lvlJc w:val="left"/>
      <w:pPr>
        <w:ind w:left="4195" w:hanging="144"/>
      </w:pPr>
      <w:rPr>
        <w:rFonts w:hint="default"/>
        <w:lang w:val="ru-RU" w:eastAsia="en-US" w:bidi="ar-SA"/>
      </w:rPr>
    </w:lvl>
    <w:lvl w:ilvl="5" w:tplc="DC08B9D2">
      <w:numFmt w:val="bullet"/>
      <w:lvlText w:val="•"/>
      <w:lvlJc w:val="left"/>
      <w:pPr>
        <w:ind w:left="5214" w:hanging="144"/>
      </w:pPr>
      <w:rPr>
        <w:rFonts w:hint="default"/>
        <w:lang w:val="ru-RU" w:eastAsia="en-US" w:bidi="ar-SA"/>
      </w:rPr>
    </w:lvl>
    <w:lvl w:ilvl="6" w:tplc="4D5047E6">
      <w:numFmt w:val="bullet"/>
      <w:lvlText w:val="•"/>
      <w:lvlJc w:val="left"/>
      <w:pPr>
        <w:ind w:left="6233" w:hanging="144"/>
      </w:pPr>
      <w:rPr>
        <w:rFonts w:hint="default"/>
        <w:lang w:val="ru-RU" w:eastAsia="en-US" w:bidi="ar-SA"/>
      </w:rPr>
    </w:lvl>
    <w:lvl w:ilvl="7" w:tplc="9AC02298">
      <w:numFmt w:val="bullet"/>
      <w:lvlText w:val="•"/>
      <w:lvlJc w:val="left"/>
      <w:pPr>
        <w:ind w:left="7252" w:hanging="144"/>
      </w:pPr>
      <w:rPr>
        <w:rFonts w:hint="default"/>
        <w:lang w:val="ru-RU" w:eastAsia="en-US" w:bidi="ar-SA"/>
      </w:rPr>
    </w:lvl>
    <w:lvl w:ilvl="8" w:tplc="78860CB6">
      <w:numFmt w:val="bullet"/>
      <w:lvlText w:val="•"/>
      <w:lvlJc w:val="left"/>
      <w:pPr>
        <w:ind w:left="8271" w:hanging="1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2"/>
  </w:num>
  <w:num w:numId="5">
    <w:abstractNumId w:val="13"/>
  </w:num>
  <w:num w:numId="6">
    <w:abstractNumId w:val="10"/>
  </w:num>
  <w:num w:numId="7">
    <w:abstractNumId w:val="1"/>
  </w:num>
  <w:num w:numId="8">
    <w:abstractNumId w:val="9"/>
  </w:num>
  <w:num w:numId="9">
    <w:abstractNumId w:val="8"/>
  </w:num>
  <w:num w:numId="10">
    <w:abstractNumId w:val="2"/>
  </w:num>
  <w:num w:numId="11">
    <w:abstractNumId w:val="3"/>
  </w:num>
  <w:num w:numId="12">
    <w:abstractNumId w:val="6"/>
  </w:num>
  <w:num w:numId="13">
    <w:abstractNumId w:val="14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2728C"/>
    <w:rsid w:val="0000304E"/>
    <w:rsid w:val="004A4BB1"/>
    <w:rsid w:val="007952FD"/>
    <w:rsid w:val="007C3932"/>
    <w:rsid w:val="00825AA1"/>
    <w:rsid w:val="0087272C"/>
    <w:rsid w:val="008748AB"/>
    <w:rsid w:val="00894226"/>
    <w:rsid w:val="00BE003D"/>
    <w:rsid w:val="00C2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3E82AB3-8229-41BE-B9B7-1B32E667C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32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19"/>
      <w:ind w:left="238"/>
    </w:pPr>
    <w:rPr>
      <w:rFonts w:ascii="Trebuchet MS" w:eastAsia="Trebuchet MS" w:hAnsi="Trebuchet MS" w:cs="Trebuchet MS"/>
      <w:sz w:val="39"/>
      <w:szCs w:val="39"/>
    </w:rPr>
  </w:style>
  <w:style w:type="paragraph" w:styleId="a5">
    <w:name w:val="List Paragraph"/>
    <w:basedOn w:val="a"/>
    <w:uiPriority w:val="1"/>
    <w:qFormat/>
    <w:pPr>
      <w:ind w:left="113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825A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mka167.ru/" TargetMode="External"/><Relationship Id="rId13" Type="http://schemas.openxmlformats.org/officeDocument/2006/relationships/hyperlink" Target="mailto:mdou_167@mail.ru." TargetMode="External"/><Relationship Id="rId18" Type="http://schemas.openxmlformats.org/officeDocument/2006/relationships/hyperlink" Target="http://ivo.garant.ru/document/redirect/990941/277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://ivo.garant.ru/document/redirect/70291362/98014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garant.ru/document/redirect/990941/2770" TargetMode="External"/><Relationship Id="rId20" Type="http://schemas.openxmlformats.org/officeDocument/2006/relationships/hyperlink" Target="https://cabinet.ruobr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ou-bank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vo.garant.ru/document/redirect/990941/277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o-kem.ucoz.ru/" TargetMode="External"/><Relationship Id="rId19" Type="http://schemas.openxmlformats.org/officeDocument/2006/relationships/hyperlink" Target="http://ivo.garant.ru/document/redirect/184755/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o-kem.ucoz.ru/" TargetMode="External"/><Relationship Id="rId14" Type="http://schemas.openxmlformats.org/officeDocument/2006/relationships/hyperlink" Target="http://ivo.garant.ru/document/redirect/184755/1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5377</Words>
  <Characters>30654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№166</vt:lpstr>
    </vt:vector>
  </TitlesOfParts>
  <Company/>
  <LinksUpToDate>false</LinksUpToDate>
  <CharactersWithSpaces>35960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№166</dc:title>
  <dc:creator>GALINA</dc:creator>
  <cp:lastModifiedBy>Галина</cp:lastModifiedBy>
  <cp:revision>7</cp:revision>
  <dcterms:created xsi:type="dcterms:W3CDTF">2021-11-04T05:57:00Z</dcterms:created>
  <dcterms:modified xsi:type="dcterms:W3CDTF">2021-12-07T11:10:00Z</dcterms:modified>
</cp:coreProperties>
</file>